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22" w:rsidRDefault="00161B22" w:rsidP="001E5296">
      <w:pPr>
        <w:ind w:firstLine="1440"/>
        <w:jc w:val="both"/>
        <w:rPr>
          <w:lang w:val="en-US"/>
        </w:rPr>
      </w:pPr>
    </w:p>
    <w:p w:rsidR="00161B22" w:rsidRPr="00161B22" w:rsidRDefault="00161B22" w:rsidP="00161B22">
      <w:pPr>
        <w:rPr>
          <w:sz w:val="40"/>
          <w:szCs w:val="40"/>
          <w:lang w:val="en-US"/>
        </w:rPr>
      </w:pPr>
      <w:r w:rsidRPr="00161B22">
        <w:rPr>
          <w:sz w:val="40"/>
          <w:szCs w:val="40"/>
          <w:lang w:val="en-US"/>
        </w:rPr>
        <w:t>Vladimir Koprivica, Zoran Kovačić</w:t>
      </w:r>
    </w:p>
    <w:p w:rsidR="00161B22" w:rsidRDefault="00161B22" w:rsidP="00161B22">
      <w:pPr>
        <w:rPr>
          <w:lang w:val="en-US"/>
        </w:rPr>
      </w:pPr>
    </w:p>
    <w:p w:rsidR="00161B22" w:rsidRDefault="00161B22" w:rsidP="00161B22">
      <w:pPr>
        <w:rPr>
          <w:lang w:val="en-US"/>
        </w:rPr>
      </w:pPr>
    </w:p>
    <w:p w:rsidR="00161B22" w:rsidRPr="00CB18A3" w:rsidRDefault="00161B22" w:rsidP="00161B22">
      <w:pPr>
        <w:rPr>
          <w:b/>
        </w:rPr>
      </w:pPr>
      <w:r>
        <w:t xml:space="preserve"> </w:t>
      </w:r>
      <w:r w:rsidRPr="00161B22">
        <w:rPr>
          <w:b/>
          <w:sz w:val="48"/>
          <w:szCs w:val="48"/>
        </w:rPr>
        <w:t>Pripreme juniorske reprezentacije SCG za svetsko prvenstvo u Tunisu</w:t>
      </w:r>
    </w:p>
    <w:p w:rsidR="00161B22" w:rsidRDefault="00161B22" w:rsidP="00161B22">
      <w:pPr>
        <w:ind w:firstLine="1440"/>
        <w:jc w:val="center"/>
        <w:rPr>
          <w:lang w:val="en-US"/>
        </w:rPr>
      </w:pPr>
    </w:p>
    <w:p w:rsidR="00161B22" w:rsidRDefault="00161B22" w:rsidP="00161B22">
      <w:pPr>
        <w:ind w:firstLine="1440"/>
        <w:jc w:val="center"/>
        <w:rPr>
          <w:lang w:val="en-US"/>
        </w:rPr>
      </w:pPr>
    </w:p>
    <w:p w:rsidR="00161B22" w:rsidRDefault="00161B22" w:rsidP="00161B22">
      <w:pPr>
        <w:ind w:firstLine="1440"/>
        <w:rPr>
          <w:lang w:val="en-US"/>
        </w:rPr>
      </w:pPr>
    </w:p>
    <w:p w:rsidR="00161B22" w:rsidRDefault="00161B22" w:rsidP="00161B22">
      <w:pPr>
        <w:ind w:firstLine="1440"/>
        <w:jc w:val="both"/>
        <w:rPr>
          <w:lang w:val="en-US"/>
        </w:rPr>
      </w:pPr>
      <w:r>
        <w:rPr>
          <w:lang w:val="en-US"/>
        </w:rPr>
        <w:br w:type="page"/>
      </w:r>
    </w:p>
    <w:p w:rsidR="00825E7E" w:rsidRPr="003F6B3C" w:rsidRDefault="001E5296" w:rsidP="001E5296">
      <w:pPr>
        <w:ind w:firstLine="1440"/>
        <w:jc w:val="both"/>
      </w:pPr>
      <w:bookmarkStart w:id="0" w:name="_GoBack"/>
      <w:bookmarkEnd w:id="0"/>
      <w:r>
        <w:rPr>
          <w:lang w:val="en-US"/>
        </w:rPr>
        <w:lastRenderedPageBreak/>
        <w:t>Raspad SFR Jugoslavije na republike koje su je činile, izazvao je čitav niz negativnih promena u do tada veoma uspešnom sistemu rada u našoj košarci. U svim novonastalim državama, pa i u našoj, značajno se smanjio pr</w:t>
      </w:r>
      <w:r w:rsidR="004C2CC8">
        <w:rPr>
          <w:lang w:val="en-US"/>
        </w:rPr>
        <w:t>ostor za selekciju igračica koje</w:t>
      </w:r>
      <w:r>
        <w:rPr>
          <w:lang w:val="en-US"/>
        </w:rPr>
        <w:t xml:space="preserve"> svojim kvalitetom mogu odgovoriti sve većim zahtevima međunarodnih takmičenja najvišeg nivoa, kao što su prvenstva sveta i Evrope i Olimpijske igre. Nekoliko generacija igračica nije moglo da se takmiči na uobičajen način</w:t>
      </w:r>
      <w:r w:rsidR="00F4680A">
        <w:rPr>
          <w:lang w:val="en-US"/>
        </w:rPr>
        <w:t xml:space="preserve"> na</w:t>
      </w:r>
      <w:r w:rsidR="003F6B3C">
        <w:rPr>
          <w:lang w:val="en-US"/>
        </w:rPr>
        <w:t xml:space="preserve"> internacionalnom nivou (</w:t>
      </w:r>
      <w:r w:rsidR="00F4680A">
        <w:rPr>
          <w:lang w:val="en-US"/>
        </w:rPr>
        <w:t xml:space="preserve">sankcije međunarodne zajednice), pa smo se opredelili za stvaranje sistema rada sa mladima. Među </w:t>
      </w:r>
      <w:r w:rsidR="004C2CC8">
        <w:rPr>
          <w:lang w:val="en-US"/>
        </w:rPr>
        <w:t>mnogim</w:t>
      </w:r>
      <w:r w:rsidR="00F4680A">
        <w:rPr>
          <w:lang w:val="en-US"/>
        </w:rPr>
        <w:t xml:space="preserve"> reprezentativnim selekcijama po uspešnosti se izdvojila gen</w:t>
      </w:r>
      <w:r w:rsidR="004C2CC8">
        <w:rPr>
          <w:lang w:val="en-US"/>
        </w:rPr>
        <w:t>eracija igračica rođenih 1986. a</w:t>
      </w:r>
      <w:r w:rsidR="00F4680A">
        <w:rPr>
          <w:lang w:val="en-US"/>
        </w:rPr>
        <w:t xml:space="preserve"> posebno 1987. godine, koje su objedinjene u jednu selekciju. Selektiranje ove generacije je počelo</w:t>
      </w:r>
      <w:r w:rsidR="004C2CC8">
        <w:rPr>
          <w:lang w:val="en-US"/>
        </w:rPr>
        <w:t xml:space="preserve"> 2001. godine i obuhvatilo je 25</w:t>
      </w:r>
      <w:r w:rsidR="00F4680A">
        <w:rPr>
          <w:lang w:val="en-US"/>
        </w:rPr>
        <w:t xml:space="preserve"> najtalentovanijih igračica. Višegodišnje praćenje </w:t>
      </w:r>
      <w:r w:rsidR="00822E64">
        <w:rPr>
          <w:lang w:val="en-US"/>
        </w:rPr>
        <w:t>i okupljanje generacije (tabela br.</w:t>
      </w:r>
      <w:r w:rsidR="00F4680A">
        <w:rPr>
          <w:lang w:val="en-US"/>
        </w:rPr>
        <w:t xml:space="preserve">1) rezultiralo je osvajanjem drugog mesta na prvenstvu sveta u Tunisu 2005. </w:t>
      </w:r>
      <w:r w:rsidR="003F6B3C">
        <w:t>Petnaest dana nakon toga 10 igračica iz ove selekcije su osvojile zlatnu medalju na juniorskom prvenstvu Evrope.</w:t>
      </w:r>
    </w:p>
    <w:p w:rsidR="00825E7E" w:rsidRDefault="00825E7E">
      <w:pPr>
        <w:rPr>
          <w:lang w:val="en-US"/>
        </w:rPr>
      </w:pPr>
    </w:p>
    <w:p w:rsidR="00825E7E" w:rsidRDefault="00825E7E">
      <w:pPr>
        <w:rPr>
          <w:lang w:val="en-US"/>
        </w:rPr>
      </w:pPr>
    </w:p>
    <w:p w:rsidR="00825E7E" w:rsidRPr="00822E64" w:rsidRDefault="00825E7E">
      <w:r>
        <w:rPr>
          <w:lang w:val="en-US"/>
        </w:rPr>
        <w:t>Tabela br. 1</w:t>
      </w:r>
      <w:r w:rsidR="00822E64">
        <w:rPr>
          <w:lang w:val="en-US"/>
        </w:rPr>
        <w:t xml:space="preserve"> Osnovni sadržaj v</w:t>
      </w:r>
      <w:r w:rsidR="00822E64">
        <w:t xml:space="preserve">išegodišnjeg rada </w:t>
      </w:r>
    </w:p>
    <w:tbl>
      <w:tblPr>
        <w:tblStyle w:val="Koordinatnamreatabele"/>
        <w:tblW w:w="5000" w:type="pct"/>
        <w:tblLook w:val="01E0" w:firstRow="1" w:lastRow="1" w:firstColumn="1" w:lastColumn="1" w:noHBand="0" w:noVBand="0"/>
      </w:tblPr>
      <w:tblGrid>
        <w:gridCol w:w="919"/>
        <w:gridCol w:w="1935"/>
        <w:gridCol w:w="1440"/>
        <w:gridCol w:w="971"/>
        <w:gridCol w:w="984"/>
        <w:gridCol w:w="1258"/>
        <w:gridCol w:w="1349"/>
      </w:tblGrid>
      <w:tr w:rsidR="008259BC">
        <w:tc>
          <w:tcPr>
            <w:tcW w:w="492" w:type="pct"/>
          </w:tcPr>
          <w:p w:rsidR="00825E7E" w:rsidRPr="00825E7E" w:rsidRDefault="00825E7E">
            <w:r>
              <w:t>godina</w:t>
            </w:r>
          </w:p>
        </w:tc>
        <w:tc>
          <w:tcPr>
            <w:tcW w:w="1099" w:type="pct"/>
          </w:tcPr>
          <w:p w:rsidR="00825E7E" w:rsidRDefault="00825E7E">
            <w:pPr>
              <w:rPr>
                <w:lang w:val="en-US"/>
              </w:rPr>
            </w:pPr>
            <w:r>
              <w:rPr>
                <w:lang w:val="en-US"/>
              </w:rPr>
              <w:t>karakter rada</w:t>
            </w:r>
          </w:p>
        </w:tc>
        <w:tc>
          <w:tcPr>
            <w:tcW w:w="807" w:type="pct"/>
          </w:tcPr>
          <w:p w:rsidR="00825E7E" w:rsidRDefault="00825E7E">
            <w:pPr>
              <w:rPr>
                <w:lang w:val="en-US"/>
              </w:rPr>
            </w:pPr>
            <w:r>
              <w:rPr>
                <w:lang w:val="en-US"/>
              </w:rPr>
              <w:t>broj mikrociklusa</w:t>
            </w:r>
          </w:p>
        </w:tc>
        <w:tc>
          <w:tcPr>
            <w:tcW w:w="562" w:type="pct"/>
          </w:tcPr>
          <w:p w:rsidR="00825E7E" w:rsidRDefault="00825E7E" w:rsidP="003B038B">
            <w:pPr>
              <w:rPr>
                <w:lang w:val="en-US"/>
              </w:rPr>
            </w:pPr>
            <w:r>
              <w:rPr>
                <w:lang w:val="en-US"/>
              </w:rPr>
              <w:t>trenažni dani</w:t>
            </w:r>
          </w:p>
        </w:tc>
        <w:tc>
          <w:tcPr>
            <w:tcW w:w="559" w:type="pct"/>
          </w:tcPr>
          <w:p w:rsidR="00825E7E" w:rsidRDefault="00825E7E">
            <w:pPr>
              <w:rPr>
                <w:lang w:val="en-US"/>
              </w:rPr>
            </w:pPr>
            <w:r>
              <w:rPr>
                <w:lang w:val="en-US"/>
              </w:rPr>
              <w:t>broj treninga</w:t>
            </w:r>
          </w:p>
        </w:tc>
        <w:tc>
          <w:tcPr>
            <w:tcW w:w="714" w:type="pct"/>
          </w:tcPr>
          <w:p w:rsidR="00825E7E" w:rsidRDefault="00825E7E" w:rsidP="003B038B">
            <w:pPr>
              <w:rPr>
                <w:lang w:val="en-US"/>
              </w:rPr>
            </w:pPr>
            <w:r>
              <w:rPr>
                <w:lang w:val="en-US"/>
              </w:rPr>
              <w:t>prijateljske utakmice</w:t>
            </w:r>
          </w:p>
        </w:tc>
        <w:tc>
          <w:tcPr>
            <w:tcW w:w="766" w:type="pct"/>
          </w:tcPr>
          <w:p w:rsidR="00825E7E" w:rsidRDefault="00825E7E" w:rsidP="003B038B">
            <w:pPr>
              <w:rPr>
                <w:lang w:val="en-US"/>
              </w:rPr>
            </w:pPr>
            <w:r>
              <w:rPr>
                <w:lang w:val="en-US"/>
              </w:rPr>
              <w:t>takmičarske utakmice</w:t>
            </w:r>
          </w:p>
        </w:tc>
      </w:tr>
      <w:tr w:rsidR="008259BC">
        <w:tc>
          <w:tcPr>
            <w:tcW w:w="492" w:type="pct"/>
          </w:tcPr>
          <w:p w:rsidR="00825E7E" w:rsidRDefault="00825E7E">
            <w:pPr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099" w:type="pct"/>
          </w:tcPr>
          <w:p w:rsidR="00825E7E" w:rsidRDefault="00825E7E">
            <w:pPr>
              <w:rPr>
                <w:lang w:val="en-US"/>
              </w:rPr>
            </w:pPr>
            <w:r>
              <w:rPr>
                <w:lang w:val="en-US"/>
              </w:rPr>
              <w:t>dva trenažna okupljanja po 15 dana</w:t>
            </w:r>
          </w:p>
        </w:tc>
        <w:tc>
          <w:tcPr>
            <w:tcW w:w="807" w:type="pct"/>
          </w:tcPr>
          <w:p w:rsidR="00825E7E" w:rsidRDefault="008259BC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2" w:type="pct"/>
          </w:tcPr>
          <w:p w:rsidR="00825E7E" w:rsidRDefault="008259BC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59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14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6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259BC">
        <w:tc>
          <w:tcPr>
            <w:tcW w:w="492" w:type="pct"/>
          </w:tcPr>
          <w:p w:rsidR="00825E7E" w:rsidRDefault="00825E7E">
            <w:pPr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099" w:type="pct"/>
          </w:tcPr>
          <w:p w:rsidR="00825E7E" w:rsidRDefault="00825E7E">
            <w:pPr>
              <w:rPr>
                <w:lang w:val="en-US"/>
              </w:rPr>
            </w:pPr>
            <w:r>
              <w:rPr>
                <w:lang w:val="en-US"/>
              </w:rPr>
              <w:t>tri trenažna okupljanja po 15 dana</w:t>
            </w:r>
          </w:p>
        </w:tc>
        <w:tc>
          <w:tcPr>
            <w:tcW w:w="807" w:type="pct"/>
          </w:tcPr>
          <w:p w:rsidR="00825E7E" w:rsidRDefault="008259BC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2" w:type="pct"/>
          </w:tcPr>
          <w:p w:rsidR="00825E7E" w:rsidRDefault="008259BC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59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14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6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259BC">
        <w:tc>
          <w:tcPr>
            <w:tcW w:w="492" w:type="pct"/>
          </w:tcPr>
          <w:p w:rsidR="00825E7E" w:rsidRDefault="00825E7E">
            <w:pPr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099" w:type="pct"/>
          </w:tcPr>
          <w:p w:rsidR="00825E7E" w:rsidRDefault="00825E7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8259BC">
              <w:rPr>
                <w:lang w:val="en-US"/>
              </w:rPr>
              <w:t>riprema i predkvalifikacioni turnir za PE</w:t>
            </w:r>
          </w:p>
        </w:tc>
        <w:tc>
          <w:tcPr>
            <w:tcW w:w="807" w:type="pct"/>
          </w:tcPr>
          <w:p w:rsidR="00825E7E" w:rsidRDefault="008259BC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2" w:type="pct"/>
          </w:tcPr>
          <w:p w:rsidR="00825E7E" w:rsidRDefault="008259BC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59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14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6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259BC">
        <w:tc>
          <w:tcPr>
            <w:tcW w:w="492" w:type="pct"/>
          </w:tcPr>
          <w:p w:rsidR="00825E7E" w:rsidRDefault="00825E7E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="008259BC">
              <w:rPr>
                <w:lang w:val="en-US"/>
              </w:rPr>
              <w:t>4/a</w:t>
            </w:r>
          </w:p>
        </w:tc>
        <w:tc>
          <w:tcPr>
            <w:tcW w:w="1099" w:type="pct"/>
          </w:tcPr>
          <w:p w:rsidR="00825E7E" w:rsidRDefault="008259BC">
            <w:pPr>
              <w:rPr>
                <w:lang w:val="en-US"/>
              </w:rPr>
            </w:pPr>
            <w:r>
              <w:rPr>
                <w:lang w:val="en-US"/>
              </w:rPr>
              <w:t>priprema i kvalifikacije za PE</w:t>
            </w:r>
          </w:p>
        </w:tc>
        <w:tc>
          <w:tcPr>
            <w:tcW w:w="807" w:type="pct"/>
          </w:tcPr>
          <w:p w:rsidR="00825E7E" w:rsidRDefault="008259BC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2" w:type="pct"/>
          </w:tcPr>
          <w:p w:rsidR="00825E7E" w:rsidRDefault="008259BC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59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14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6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259BC">
        <w:tc>
          <w:tcPr>
            <w:tcW w:w="492" w:type="pct"/>
          </w:tcPr>
          <w:p w:rsidR="00825E7E" w:rsidRDefault="00825E7E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="008259BC">
              <w:rPr>
                <w:lang w:val="en-US"/>
              </w:rPr>
              <w:t>4/b</w:t>
            </w:r>
          </w:p>
        </w:tc>
        <w:tc>
          <w:tcPr>
            <w:tcW w:w="1099" w:type="pct"/>
          </w:tcPr>
          <w:p w:rsidR="00825E7E" w:rsidRDefault="008259BC">
            <w:pPr>
              <w:rPr>
                <w:lang w:val="en-US"/>
              </w:rPr>
            </w:pPr>
            <w:r>
              <w:rPr>
                <w:lang w:val="en-US"/>
              </w:rPr>
              <w:t>priprema i takmičenje na PE</w:t>
            </w:r>
          </w:p>
        </w:tc>
        <w:tc>
          <w:tcPr>
            <w:tcW w:w="807" w:type="pct"/>
          </w:tcPr>
          <w:p w:rsidR="00825E7E" w:rsidRDefault="008259BC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2" w:type="pct"/>
          </w:tcPr>
          <w:p w:rsidR="00825E7E" w:rsidRDefault="008259BC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559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14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6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259BC">
        <w:tc>
          <w:tcPr>
            <w:tcW w:w="492" w:type="pct"/>
          </w:tcPr>
          <w:p w:rsidR="00825E7E" w:rsidRDefault="008259BC">
            <w:pPr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099" w:type="pct"/>
          </w:tcPr>
          <w:p w:rsidR="00825E7E" w:rsidRDefault="008259BC">
            <w:pPr>
              <w:rPr>
                <w:lang w:val="en-US"/>
              </w:rPr>
            </w:pPr>
            <w:r>
              <w:rPr>
                <w:lang w:val="en-US"/>
              </w:rPr>
              <w:t>priprema i takmičenje na PS</w:t>
            </w:r>
          </w:p>
        </w:tc>
        <w:tc>
          <w:tcPr>
            <w:tcW w:w="807" w:type="pct"/>
          </w:tcPr>
          <w:p w:rsidR="00825E7E" w:rsidRDefault="008259BC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2" w:type="pct"/>
          </w:tcPr>
          <w:p w:rsidR="00825E7E" w:rsidRDefault="008259BC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40795">
              <w:rPr>
                <w:lang w:val="en-US"/>
              </w:rPr>
              <w:t>4</w:t>
            </w:r>
          </w:p>
        </w:tc>
        <w:tc>
          <w:tcPr>
            <w:tcW w:w="559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14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6" w:type="pct"/>
          </w:tcPr>
          <w:p w:rsidR="00825E7E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259BC">
        <w:tc>
          <w:tcPr>
            <w:tcW w:w="492" w:type="pct"/>
          </w:tcPr>
          <w:p w:rsidR="008259BC" w:rsidRDefault="008259BC">
            <w:pPr>
              <w:rPr>
                <w:lang w:val="en-US"/>
              </w:rPr>
            </w:pPr>
            <w:r>
              <w:rPr>
                <w:lang w:val="en-US"/>
              </w:rPr>
              <w:t>ukupno</w:t>
            </w:r>
          </w:p>
        </w:tc>
        <w:tc>
          <w:tcPr>
            <w:tcW w:w="1099" w:type="pct"/>
          </w:tcPr>
          <w:p w:rsidR="008259BC" w:rsidRDefault="008259BC">
            <w:pPr>
              <w:rPr>
                <w:lang w:val="en-US"/>
              </w:rPr>
            </w:pPr>
          </w:p>
        </w:tc>
        <w:tc>
          <w:tcPr>
            <w:tcW w:w="807" w:type="pct"/>
          </w:tcPr>
          <w:p w:rsidR="008259BC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62" w:type="pct"/>
          </w:tcPr>
          <w:p w:rsidR="008259BC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559" w:type="pct"/>
          </w:tcPr>
          <w:p w:rsidR="008259BC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714" w:type="pct"/>
          </w:tcPr>
          <w:p w:rsidR="008259BC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766" w:type="pct"/>
          </w:tcPr>
          <w:p w:rsidR="008259BC" w:rsidRDefault="001E5296" w:rsidP="001E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</w:tbl>
    <w:p w:rsidR="00825E7E" w:rsidRDefault="00825E7E">
      <w:pPr>
        <w:rPr>
          <w:lang w:val="en-US"/>
        </w:rPr>
      </w:pPr>
    </w:p>
    <w:p w:rsidR="004C2CC8" w:rsidRDefault="004C2CC8">
      <w:pPr>
        <w:rPr>
          <w:lang w:val="en-US"/>
        </w:rPr>
      </w:pPr>
    </w:p>
    <w:p w:rsidR="004C2CC8" w:rsidRDefault="00F40795" w:rsidP="00C92AF1">
      <w:pPr>
        <w:ind w:firstLine="1440"/>
        <w:jc w:val="both"/>
        <w:rPr>
          <w:lang w:val="en-US"/>
        </w:rPr>
      </w:pPr>
      <w:r>
        <w:rPr>
          <w:lang w:val="en-US"/>
        </w:rPr>
        <w:t>U 2005.godini rad sa ovom se</w:t>
      </w:r>
      <w:r w:rsidR="003F6B3C">
        <w:rPr>
          <w:lang w:val="en-US"/>
        </w:rPr>
        <w:t xml:space="preserve">lekcijom, što se vidi iz tabele </w:t>
      </w:r>
      <w:r w:rsidR="00822E64">
        <w:rPr>
          <w:lang w:val="en-US"/>
        </w:rPr>
        <w:t>br.</w:t>
      </w:r>
      <w:r w:rsidR="003F6B3C">
        <w:rPr>
          <w:lang w:val="en-US"/>
        </w:rPr>
        <w:t>1,</w:t>
      </w:r>
      <w:r>
        <w:rPr>
          <w:lang w:val="en-US"/>
        </w:rPr>
        <w:t xml:space="preserve"> obuhvatio je ukupno 54 dana od čega je 44 dana pripreme (1.06.2005-14.07.2005) i 10 dana takmičenja na prvenstvu sveta u Tunisu (15.07.2005-24.07.2005). Ukupan vremenski period je podeljen na 8 mikrociklusa i to </w:t>
      </w:r>
      <w:r w:rsidR="00C92AF1">
        <w:rPr>
          <w:lang w:val="en-US"/>
        </w:rPr>
        <w:t>6 trenažnih i 2 takmičarska mikrociklusa.</w:t>
      </w:r>
      <w:r w:rsidR="00822E64">
        <w:rPr>
          <w:lang w:val="en-US"/>
        </w:rPr>
        <w:t xml:space="preserve"> Održana su 62 treninga i odigrano je 10 pripremnih utakmica i 8 utakmica na prvenstvu sveta.</w:t>
      </w:r>
      <w:r w:rsidR="00F3719C">
        <w:rPr>
          <w:lang w:val="en-US"/>
        </w:rPr>
        <w:t xml:space="preserve"> Pripreme su obavljene u tri grada: Ivanjici, Sremskoj Mitrovici i Obrenovcu.</w:t>
      </w:r>
    </w:p>
    <w:p w:rsidR="00C92AF1" w:rsidRDefault="00C92AF1" w:rsidP="00C92AF1">
      <w:pPr>
        <w:ind w:firstLine="1440"/>
        <w:rPr>
          <w:lang w:val="en-US"/>
        </w:rPr>
      </w:pPr>
      <w:r>
        <w:rPr>
          <w:lang w:val="en-US"/>
        </w:rPr>
        <w:lastRenderedPageBreak/>
        <w:t>Kao što to obično biva prilikom ovakvih priprema, pojavilo se nekoliko problema. Među njima treba izdvojiti dva. Prvi problem je bio u tome da se nisu sve igračice pravovremeno odazvale pozivu selektora. Neke su imale opravdane razloge za kašnjenje, a neke ne. Posle nekoliko dana, dve igračice koje su u prethodnom periodu u ovoj ekipi imale značajnu igračku ulogu</w:t>
      </w:r>
      <w:r w:rsidR="00DC6AFA">
        <w:rPr>
          <w:lang w:val="en-US"/>
        </w:rPr>
        <w:t>, eliminisane su iz ekipe. Treća igračica nije mogla iz objektivnih razloga da dođe na pripreme. Tako je od pozvanih 16 igračica na pripreme došlo 13 i sa njima se radilo do kraja priprema, kada je jedna od njih otpala u selekciji.</w:t>
      </w:r>
    </w:p>
    <w:p w:rsidR="00DC6AFA" w:rsidRDefault="00DC6AFA" w:rsidP="00C92AF1">
      <w:pPr>
        <w:ind w:firstLine="1440"/>
        <w:rPr>
          <w:lang w:val="en-US"/>
        </w:rPr>
      </w:pPr>
      <w:r>
        <w:rPr>
          <w:lang w:val="en-US"/>
        </w:rPr>
        <w:t>Drugi problem je bio u različitom nivou pripremljenosti igračica. Neke od njih su došle prilično umorne, neposredno posle završetka prvenstva. Ovo je zahtevalo različito individualno programiranje treninga u prvim danima pripreme.</w:t>
      </w:r>
    </w:p>
    <w:p w:rsidR="00F3719C" w:rsidRDefault="00F3719C" w:rsidP="00C92AF1">
      <w:pPr>
        <w:ind w:firstLine="1440"/>
        <w:rPr>
          <w:lang w:val="en-US"/>
        </w:rPr>
      </w:pPr>
      <w:r w:rsidRPr="00CF0BC2">
        <w:rPr>
          <w:b/>
          <w:lang w:val="en-US"/>
        </w:rPr>
        <w:t>Prvi mikrociklus</w:t>
      </w:r>
      <w:r>
        <w:rPr>
          <w:lang w:val="en-US"/>
        </w:rPr>
        <w:t xml:space="preserve"> </w:t>
      </w:r>
      <w:r w:rsidR="00BA5F24">
        <w:rPr>
          <w:lang w:val="en-US"/>
        </w:rPr>
        <w:t xml:space="preserve">(tabela br.2) </w:t>
      </w:r>
      <w:r>
        <w:rPr>
          <w:lang w:val="en-US"/>
        </w:rPr>
        <w:t>je trajao pet dana</w:t>
      </w:r>
      <w:r w:rsidR="00CF0BC2">
        <w:rPr>
          <w:lang w:val="en-US"/>
        </w:rPr>
        <w:t xml:space="preserve"> i karakteristiše ga uvođenje u rad i veliki procenat opšte pripreme u ukupnom obimu </w:t>
      </w:r>
      <w:proofErr w:type="gramStart"/>
      <w:r w:rsidR="00CF0BC2">
        <w:rPr>
          <w:lang w:val="en-US"/>
        </w:rPr>
        <w:t>rada(</w:t>
      </w:r>
      <w:proofErr w:type="gramEnd"/>
      <w:r w:rsidR="00CF0BC2">
        <w:rPr>
          <w:lang w:val="en-US"/>
        </w:rPr>
        <w:t>78,2%). Prosečan dnevni obim rada je bio 147 minuta i manji je nego u narednim trenažnim mikrociklusima</w:t>
      </w:r>
      <w:r w:rsidR="00A9108D">
        <w:rPr>
          <w:lang w:val="en-US"/>
        </w:rPr>
        <w:t xml:space="preserve">. Intenzitet rada je bio </w:t>
      </w:r>
      <w:smartTag w:uri="urn:schemas-microsoft-com:office:smarttags" w:element="place">
        <w:smartTag w:uri="urn:schemas-microsoft-com:office:smarttags" w:element="country-region">
          <w:r w:rsidR="00A9108D">
            <w:rPr>
              <w:lang w:val="en-US"/>
            </w:rPr>
            <w:t>mali</w:t>
          </w:r>
        </w:smartTag>
      </w:smartTag>
      <w:r w:rsidR="00A9108D">
        <w:rPr>
          <w:lang w:val="en-US"/>
        </w:rPr>
        <w:t>, dominantno u aerobnom režimu. Specifični deo rada najviše je bio posvećen individualnoj taktici.</w:t>
      </w:r>
    </w:p>
    <w:p w:rsidR="000B5CC2" w:rsidRDefault="000B5CC2" w:rsidP="00C92AF1">
      <w:pPr>
        <w:ind w:firstLine="1440"/>
        <w:rPr>
          <w:lang w:val="en-US"/>
        </w:rPr>
      </w:pPr>
    </w:p>
    <w:p w:rsidR="00DC6AFA" w:rsidRDefault="000C1F02" w:rsidP="000C1F02">
      <w:pPr>
        <w:rPr>
          <w:lang w:val="en-US"/>
        </w:rPr>
      </w:pPr>
      <w:r>
        <w:rPr>
          <w:lang w:val="en-US"/>
        </w:rPr>
        <w:t xml:space="preserve">Tabela br.2 </w:t>
      </w:r>
      <w:r w:rsidR="006A2C9D">
        <w:rPr>
          <w:lang w:val="en-US"/>
        </w:rPr>
        <w:t>PRVI</w:t>
      </w:r>
      <w:r w:rsidR="00DC6AFA">
        <w:rPr>
          <w:lang w:val="en-US"/>
        </w:rPr>
        <w:t xml:space="preserve"> MIKROCIKLUS-trenažni opštepripremni (1.06.2005-5.06.2005)</w:t>
      </w:r>
    </w:p>
    <w:tbl>
      <w:tblPr>
        <w:tblStyle w:val="Koordinatnamreatabele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0B5CC2">
        <w:tc>
          <w:tcPr>
            <w:tcW w:w="1771" w:type="dxa"/>
          </w:tcPr>
          <w:p w:rsidR="00E40DB3" w:rsidRDefault="00E40DB3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Oblik rada</w:t>
            </w:r>
          </w:p>
        </w:tc>
        <w:tc>
          <w:tcPr>
            <w:tcW w:w="1771" w:type="dxa"/>
          </w:tcPr>
          <w:p w:rsidR="00E40DB3" w:rsidRDefault="00E40DB3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broj</w:t>
            </w:r>
          </w:p>
        </w:tc>
        <w:tc>
          <w:tcPr>
            <w:tcW w:w="1771" w:type="dxa"/>
          </w:tcPr>
          <w:p w:rsidR="00E40DB3" w:rsidRDefault="00E40DB3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obim </w:t>
            </w:r>
            <w:r w:rsidR="001A064E">
              <w:rPr>
                <w:lang w:val="en-US"/>
              </w:rPr>
              <w:t xml:space="preserve">rada </w:t>
            </w:r>
            <w:r w:rsidR="000B5CC2">
              <w:rPr>
                <w:lang w:val="en-US"/>
              </w:rPr>
              <w:t>(</w:t>
            </w:r>
            <w:r>
              <w:rPr>
                <w:lang w:val="en-US"/>
              </w:rPr>
              <w:t>min</w:t>
            </w:r>
            <w:r w:rsidR="000B5CC2">
              <w:rPr>
                <w:lang w:val="en-US"/>
              </w:rPr>
              <w:t>)</w:t>
            </w:r>
          </w:p>
        </w:tc>
        <w:tc>
          <w:tcPr>
            <w:tcW w:w="1771" w:type="dxa"/>
          </w:tcPr>
          <w:p w:rsidR="00E40DB3" w:rsidRDefault="00E40DB3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specifične pripreme</w:t>
            </w:r>
            <w:r w:rsidR="001A064E">
              <w:rPr>
                <w:lang w:val="en-US"/>
              </w:rPr>
              <w:t>(min)</w:t>
            </w:r>
          </w:p>
        </w:tc>
        <w:tc>
          <w:tcPr>
            <w:tcW w:w="1772" w:type="dxa"/>
          </w:tcPr>
          <w:p w:rsidR="00E40DB3" w:rsidRDefault="00E40DB3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opšte pripreme</w:t>
            </w:r>
            <w:r w:rsidR="001A064E">
              <w:rPr>
                <w:lang w:val="en-US"/>
              </w:rPr>
              <w:t>(min)</w:t>
            </w:r>
          </w:p>
        </w:tc>
      </w:tr>
      <w:tr w:rsidR="000B5CC2">
        <w:tc>
          <w:tcPr>
            <w:tcW w:w="1771" w:type="dxa"/>
          </w:tcPr>
          <w:p w:rsidR="00E40DB3" w:rsidRPr="00E40DB3" w:rsidRDefault="00E40DB3" w:rsidP="004776A4">
            <w:pPr>
              <w:jc w:val="center"/>
              <w:rPr>
                <w:b/>
                <w:lang w:val="en-US"/>
              </w:rPr>
            </w:pPr>
            <w:r w:rsidRPr="00E40DB3">
              <w:rPr>
                <w:b/>
                <w:lang w:val="en-US"/>
              </w:rPr>
              <w:t>Trening</w:t>
            </w:r>
          </w:p>
        </w:tc>
        <w:tc>
          <w:tcPr>
            <w:tcW w:w="1771" w:type="dxa"/>
          </w:tcPr>
          <w:p w:rsidR="00E40DB3" w:rsidRDefault="00E40DB3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71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735</w:t>
            </w:r>
          </w:p>
        </w:tc>
        <w:tc>
          <w:tcPr>
            <w:tcW w:w="1771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772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575</w:t>
            </w:r>
          </w:p>
        </w:tc>
      </w:tr>
      <w:tr w:rsidR="000B5CC2">
        <w:tc>
          <w:tcPr>
            <w:tcW w:w="1771" w:type="dxa"/>
          </w:tcPr>
          <w:p w:rsidR="00E40DB3" w:rsidRDefault="00E40DB3" w:rsidP="004776A4">
            <w:pPr>
              <w:rPr>
                <w:lang w:val="en-US"/>
              </w:rPr>
            </w:pPr>
            <w:r>
              <w:rPr>
                <w:lang w:val="en-US"/>
              </w:rPr>
              <w:t>a) košarkaški</w:t>
            </w:r>
          </w:p>
        </w:tc>
        <w:tc>
          <w:tcPr>
            <w:tcW w:w="1771" w:type="dxa"/>
          </w:tcPr>
          <w:p w:rsidR="00E40DB3" w:rsidRDefault="00E40DB3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71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  <w:tc>
          <w:tcPr>
            <w:tcW w:w="1771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772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</w:tr>
      <w:tr w:rsidR="000B5CC2">
        <w:tc>
          <w:tcPr>
            <w:tcW w:w="1771" w:type="dxa"/>
          </w:tcPr>
          <w:p w:rsidR="00E40DB3" w:rsidRDefault="00E40DB3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b) rad u teretani</w:t>
            </w:r>
          </w:p>
        </w:tc>
        <w:tc>
          <w:tcPr>
            <w:tcW w:w="1771" w:type="dxa"/>
          </w:tcPr>
          <w:p w:rsidR="00E40DB3" w:rsidRDefault="00E40DB3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71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71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0B5CC2">
        <w:tc>
          <w:tcPr>
            <w:tcW w:w="1771" w:type="dxa"/>
          </w:tcPr>
          <w:p w:rsidR="00E40DB3" w:rsidRDefault="00E40DB3" w:rsidP="004776A4">
            <w:pPr>
              <w:rPr>
                <w:lang w:val="en-US"/>
              </w:rPr>
            </w:pPr>
            <w:r>
              <w:rPr>
                <w:lang w:val="en-US"/>
              </w:rPr>
              <w:t>c) opšta fizička priprema</w:t>
            </w:r>
          </w:p>
        </w:tc>
        <w:tc>
          <w:tcPr>
            <w:tcW w:w="1771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71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771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</w:tr>
      <w:tr w:rsidR="000B5CC2">
        <w:tc>
          <w:tcPr>
            <w:tcW w:w="1771" w:type="dxa"/>
          </w:tcPr>
          <w:p w:rsidR="00E40DB3" w:rsidRDefault="00E40DB3" w:rsidP="004776A4">
            <w:pPr>
              <w:rPr>
                <w:lang w:val="en-US"/>
              </w:rPr>
            </w:pPr>
            <w:r>
              <w:rPr>
                <w:lang w:val="en-US"/>
              </w:rPr>
              <w:t>d) kombinovani</w:t>
            </w:r>
          </w:p>
        </w:tc>
        <w:tc>
          <w:tcPr>
            <w:tcW w:w="1771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B5CC2">
        <w:tc>
          <w:tcPr>
            <w:tcW w:w="1771" w:type="dxa"/>
          </w:tcPr>
          <w:p w:rsidR="00E40DB3" w:rsidRPr="00E40DB3" w:rsidRDefault="00E40DB3" w:rsidP="004776A4">
            <w:pPr>
              <w:jc w:val="center"/>
              <w:rPr>
                <w:b/>
                <w:lang w:val="en-US"/>
              </w:rPr>
            </w:pPr>
            <w:r w:rsidRPr="00E40DB3">
              <w:rPr>
                <w:b/>
                <w:lang w:val="en-US"/>
              </w:rPr>
              <w:t>Utakmic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771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B5CC2">
        <w:tc>
          <w:tcPr>
            <w:tcW w:w="1771" w:type="dxa"/>
          </w:tcPr>
          <w:p w:rsidR="00E40DB3" w:rsidRDefault="000B5CC2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Ukupno</w:t>
            </w:r>
          </w:p>
        </w:tc>
        <w:tc>
          <w:tcPr>
            <w:tcW w:w="1771" w:type="dxa"/>
          </w:tcPr>
          <w:p w:rsidR="00E40DB3" w:rsidRDefault="00E40DB3" w:rsidP="004776A4">
            <w:pPr>
              <w:jc w:val="center"/>
              <w:rPr>
                <w:lang w:val="en-US"/>
              </w:rPr>
            </w:pPr>
          </w:p>
        </w:tc>
        <w:tc>
          <w:tcPr>
            <w:tcW w:w="1771" w:type="dxa"/>
          </w:tcPr>
          <w:p w:rsidR="00E40DB3" w:rsidRDefault="001A064E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735</w:t>
            </w:r>
          </w:p>
        </w:tc>
        <w:tc>
          <w:tcPr>
            <w:tcW w:w="1771" w:type="dxa"/>
          </w:tcPr>
          <w:p w:rsidR="00E40DB3" w:rsidRDefault="000B5CC2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 (21,8%)</w:t>
            </w:r>
          </w:p>
        </w:tc>
        <w:tc>
          <w:tcPr>
            <w:tcW w:w="1772" w:type="dxa"/>
          </w:tcPr>
          <w:p w:rsidR="00E40DB3" w:rsidRDefault="000B5CC2" w:rsidP="00477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575 (78,2%)</w:t>
            </w:r>
          </w:p>
        </w:tc>
      </w:tr>
    </w:tbl>
    <w:p w:rsidR="00BA5F24" w:rsidRDefault="00BA5F24" w:rsidP="00260C28">
      <w:pPr>
        <w:rPr>
          <w:lang w:val="en-US"/>
        </w:rPr>
      </w:pPr>
    </w:p>
    <w:p w:rsidR="00BA5F24" w:rsidRDefault="00BA5F24" w:rsidP="00BA5F24">
      <w:pPr>
        <w:ind w:firstLine="1440"/>
        <w:rPr>
          <w:lang w:val="en-US"/>
        </w:rPr>
      </w:pPr>
      <w:r>
        <w:rPr>
          <w:b/>
          <w:lang w:val="en-US"/>
        </w:rPr>
        <w:t>Drug</w:t>
      </w:r>
      <w:r w:rsidRPr="00CF0BC2">
        <w:rPr>
          <w:b/>
          <w:lang w:val="en-US"/>
        </w:rPr>
        <w:t>i mikrociklus</w:t>
      </w:r>
      <w:r>
        <w:rPr>
          <w:lang w:val="en-US"/>
        </w:rPr>
        <w:t xml:space="preserve"> (tabela br.3) je trajao sedam dana i karakteristiše ga naglo povećanje specifičnog rada i tri utakmice sa veoma dobrom selekcijom Turske. Prosečan dnevni obim rada je bio 180 minuta i najveći je u periodu pripreme. Intenzitet rada je bio manji u prvom delu mikrociklusa, a zatim je značajno povećan. Specifični deo rada najviše je bio posvećen ekipnoj taktici koja postaje dominantni sadržaj rada</w:t>
      </w:r>
      <w:r w:rsidR="00A74084">
        <w:rPr>
          <w:lang w:val="en-US"/>
        </w:rPr>
        <w:t xml:space="preserve"> </w:t>
      </w:r>
      <w:r>
        <w:rPr>
          <w:lang w:val="en-US"/>
        </w:rPr>
        <w:t>u svim narednim mikrociklusima.</w:t>
      </w:r>
    </w:p>
    <w:p w:rsidR="00BA5F24" w:rsidRDefault="00BA5F24" w:rsidP="00260C28">
      <w:pPr>
        <w:rPr>
          <w:lang w:val="en-US"/>
        </w:rPr>
      </w:pPr>
    </w:p>
    <w:p w:rsidR="000B5CC2" w:rsidRDefault="000C1F02" w:rsidP="000C1F02">
      <w:pPr>
        <w:rPr>
          <w:lang w:val="en-US"/>
        </w:rPr>
      </w:pPr>
      <w:r>
        <w:rPr>
          <w:lang w:val="en-US"/>
        </w:rPr>
        <w:t xml:space="preserve">Tabela br.3 </w:t>
      </w:r>
      <w:r w:rsidR="000B5CC2">
        <w:rPr>
          <w:lang w:val="en-US"/>
        </w:rPr>
        <w:t>DRUGI MIK</w:t>
      </w:r>
      <w:r>
        <w:rPr>
          <w:lang w:val="en-US"/>
        </w:rPr>
        <w:t>ROCIKLUS-tren</w:t>
      </w:r>
      <w:r w:rsidR="00591836">
        <w:rPr>
          <w:lang w:val="en-US"/>
        </w:rPr>
        <w:t>ažni specifično</w:t>
      </w:r>
      <w:r w:rsidR="00591836">
        <w:t>-</w:t>
      </w:r>
      <w:r w:rsidR="00260C28">
        <w:rPr>
          <w:lang w:val="en-US"/>
        </w:rPr>
        <w:t>pripremni</w:t>
      </w:r>
      <w:r w:rsidR="000B5CC2">
        <w:rPr>
          <w:lang w:val="en-US"/>
        </w:rPr>
        <w:t xml:space="preserve"> (</w:t>
      </w:r>
      <w:r w:rsidR="00B72974">
        <w:rPr>
          <w:lang w:val="en-US"/>
        </w:rPr>
        <w:t>6</w:t>
      </w:r>
      <w:r w:rsidR="000B5CC2">
        <w:rPr>
          <w:lang w:val="en-US"/>
        </w:rPr>
        <w:t>.06.2005-</w:t>
      </w:r>
      <w:r w:rsidR="00B72974">
        <w:rPr>
          <w:lang w:val="en-US"/>
        </w:rPr>
        <w:t>12</w:t>
      </w:r>
      <w:r w:rsidR="000B5CC2">
        <w:rPr>
          <w:lang w:val="en-US"/>
        </w:rPr>
        <w:t>.06.2005)</w:t>
      </w:r>
    </w:p>
    <w:tbl>
      <w:tblPr>
        <w:tblStyle w:val="Koordinatnamreatabele"/>
        <w:tblW w:w="0" w:type="auto"/>
        <w:jc w:val="center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0B5CC2">
        <w:trPr>
          <w:jc w:val="center"/>
        </w:trPr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Oblik rada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broj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rada (min)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specifične pripreme(min)</w:t>
            </w:r>
          </w:p>
        </w:tc>
        <w:tc>
          <w:tcPr>
            <w:tcW w:w="1772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opšte pripreme(min)</w:t>
            </w:r>
          </w:p>
        </w:tc>
      </w:tr>
      <w:tr w:rsidR="000B5CC2">
        <w:trPr>
          <w:jc w:val="center"/>
        </w:trPr>
        <w:tc>
          <w:tcPr>
            <w:tcW w:w="1771" w:type="dxa"/>
          </w:tcPr>
          <w:p w:rsidR="000B5CC2" w:rsidRPr="00E40DB3" w:rsidRDefault="000B5CC2" w:rsidP="001255B9">
            <w:pPr>
              <w:jc w:val="center"/>
              <w:rPr>
                <w:b/>
                <w:lang w:val="en-US"/>
              </w:rPr>
            </w:pPr>
            <w:r w:rsidRPr="00E40DB3">
              <w:rPr>
                <w:b/>
                <w:lang w:val="en-US"/>
              </w:rPr>
              <w:t>Trening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1771" w:type="dxa"/>
          </w:tcPr>
          <w:p w:rsidR="000B5CC2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  <w:tc>
          <w:tcPr>
            <w:tcW w:w="1772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555</w:t>
            </w:r>
          </w:p>
        </w:tc>
      </w:tr>
      <w:tr w:rsidR="000B5CC2">
        <w:trPr>
          <w:jc w:val="center"/>
        </w:trPr>
        <w:tc>
          <w:tcPr>
            <w:tcW w:w="1771" w:type="dxa"/>
          </w:tcPr>
          <w:p w:rsidR="000B5CC2" w:rsidRDefault="000B5CC2" w:rsidP="004776A4">
            <w:pPr>
              <w:rPr>
                <w:lang w:val="en-US"/>
              </w:rPr>
            </w:pPr>
            <w:r>
              <w:rPr>
                <w:lang w:val="en-US"/>
              </w:rPr>
              <w:t>a) košarkaški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771" w:type="dxa"/>
          </w:tcPr>
          <w:p w:rsidR="000B5CC2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  <w:tc>
          <w:tcPr>
            <w:tcW w:w="1772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</w:tr>
      <w:tr w:rsidR="000B5CC2">
        <w:trPr>
          <w:jc w:val="center"/>
        </w:trPr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b) rad u teretani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1771" w:type="dxa"/>
          </w:tcPr>
          <w:p w:rsidR="000B5CC2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</w:tr>
      <w:tr w:rsidR="000B5CC2">
        <w:trPr>
          <w:jc w:val="center"/>
        </w:trPr>
        <w:tc>
          <w:tcPr>
            <w:tcW w:w="1771" w:type="dxa"/>
          </w:tcPr>
          <w:p w:rsidR="000B5CC2" w:rsidRDefault="000B5CC2" w:rsidP="004776A4">
            <w:pPr>
              <w:rPr>
                <w:lang w:val="en-US"/>
              </w:rPr>
            </w:pPr>
            <w:r>
              <w:rPr>
                <w:lang w:val="en-US"/>
              </w:rPr>
              <w:t>c) opšta fizička priprema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771" w:type="dxa"/>
          </w:tcPr>
          <w:p w:rsidR="000B5CC2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0B5CC2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0B5CC2">
        <w:trPr>
          <w:jc w:val="center"/>
        </w:trPr>
        <w:tc>
          <w:tcPr>
            <w:tcW w:w="1771" w:type="dxa"/>
          </w:tcPr>
          <w:p w:rsidR="000B5CC2" w:rsidRDefault="000B5CC2" w:rsidP="004776A4">
            <w:pPr>
              <w:rPr>
                <w:lang w:val="en-US"/>
              </w:rPr>
            </w:pPr>
            <w:r>
              <w:rPr>
                <w:lang w:val="en-US"/>
              </w:rPr>
              <w:t>d) kombinovani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0B5CC2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0B5CC2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B5CC2">
        <w:trPr>
          <w:jc w:val="center"/>
        </w:trPr>
        <w:tc>
          <w:tcPr>
            <w:tcW w:w="1771" w:type="dxa"/>
          </w:tcPr>
          <w:p w:rsidR="000B5CC2" w:rsidRPr="00E40DB3" w:rsidRDefault="000B5CC2" w:rsidP="001255B9">
            <w:pPr>
              <w:jc w:val="center"/>
              <w:rPr>
                <w:b/>
                <w:lang w:val="en-US"/>
              </w:rPr>
            </w:pPr>
            <w:r w:rsidRPr="00E40DB3">
              <w:rPr>
                <w:b/>
                <w:lang w:val="en-US"/>
              </w:rPr>
              <w:lastRenderedPageBreak/>
              <w:t>Utakmic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771" w:type="dxa"/>
          </w:tcPr>
          <w:p w:rsidR="000B5CC2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772" w:type="dxa"/>
          </w:tcPr>
          <w:p w:rsidR="000B5CC2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B5CC2">
        <w:trPr>
          <w:jc w:val="center"/>
        </w:trPr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Ukupno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71" w:type="dxa"/>
          </w:tcPr>
          <w:p w:rsidR="000B5CC2" w:rsidRDefault="000B5CC2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1260</w:t>
            </w:r>
          </w:p>
        </w:tc>
        <w:tc>
          <w:tcPr>
            <w:tcW w:w="1771" w:type="dxa"/>
          </w:tcPr>
          <w:p w:rsidR="000B5CC2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705 (56%)</w:t>
            </w:r>
          </w:p>
        </w:tc>
        <w:tc>
          <w:tcPr>
            <w:tcW w:w="1772" w:type="dxa"/>
          </w:tcPr>
          <w:p w:rsidR="000B5CC2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555 (44%)</w:t>
            </w:r>
          </w:p>
        </w:tc>
      </w:tr>
    </w:tbl>
    <w:p w:rsidR="000B5CC2" w:rsidRDefault="000B5CC2" w:rsidP="001255B9">
      <w:pPr>
        <w:ind w:firstLine="1440"/>
        <w:jc w:val="center"/>
        <w:rPr>
          <w:lang w:val="en-US"/>
        </w:rPr>
      </w:pPr>
    </w:p>
    <w:p w:rsidR="00A74084" w:rsidRDefault="00A74084" w:rsidP="00A74084">
      <w:pPr>
        <w:ind w:firstLine="1440"/>
        <w:rPr>
          <w:lang w:val="en-US"/>
        </w:rPr>
      </w:pPr>
      <w:r>
        <w:rPr>
          <w:b/>
          <w:lang w:val="en-US"/>
        </w:rPr>
        <w:t>Treć</w:t>
      </w:r>
      <w:r w:rsidRPr="00CF0BC2">
        <w:rPr>
          <w:b/>
          <w:lang w:val="en-US"/>
        </w:rPr>
        <w:t>i mikrociklus</w:t>
      </w:r>
      <w:r>
        <w:rPr>
          <w:lang w:val="en-US"/>
        </w:rPr>
        <w:t xml:space="preserve"> (tabela br.4) je trajao sedam dana i praktično je po mnogim karakteristikama veoma sličan prethodnom mikrociklusu. Prosečan dnevni obim rada je bio 167 minuta i on će na tom nivou, sa minimalnim oscilacijama, ostati sve do početka takmičenja.</w:t>
      </w:r>
      <w:r w:rsidR="004D5F1A">
        <w:rPr>
          <w:lang w:val="en-US"/>
        </w:rPr>
        <w:t xml:space="preserve"> </w:t>
      </w:r>
      <w:r>
        <w:rPr>
          <w:lang w:val="en-US"/>
        </w:rPr>
        <w:t xml:space="preserve">Kao i u drugom mikrociklusu odigrane </w:t>
      </w:r>
      <w:r w:rsidR="00E93810">
        <w:rPr>
          <w:lang w:val="en-US"/>
        </w:rPr>
        <w:t>na kraju ciklusa</w:t>
      </w:r>
      <w:r>
        <w:rPr>
          <w:lang w:val="en-US"/>
        </w:rPr>
        <w:t xml:space="preserve"> tri uzastopne </w:t>
      </w:r>
      <w:r w:rsidR="00E93810">
        <w:rPr>
          <w:lang w:val="en-US"/>
        </w:rPr>
        <w:t xml:space="preserve">utakmice, ovog puta sa selekcijom Makedonije. </w:t>
      </w:r>
      <w:r>
        <w:rPr>
          <w:lang w:val="en-US"/>
        </w:rPr>
        <w:t xml:space="preserve">Intenzitet rada je bio manji u prvom delu mikrociklusa, a zatim je značajno povećan. Specifični deo rada je </w:t>
      </w:r>
      <w:r w:rsidR="00E93810">
        <w:rPr>
          <w:lang w:val="en-US"/>
        </w:rPr>
        <w:t xml:space="preserve">opet najviše </w:t>
      </w:r>
      <w:r>
        <w:rPr>
          <w:lang w:val="en-US"/>
        </w:rPr>
        <w:t>bio posvećen ekipnoj taktici</w:t>
      </w:r>
      <w:r w:rsidR="00E93810">
        <w:rPr>
          <w:lang w:val="en-US"/>
        </w:rPr>
        <w:t>. Međutim</w:t>
      </w:r>
      <w:r w:rsidR="004A0113">
        <w:rPr>
          <w:lang w:val="en-US"/>
        </w:rPr>
        <w:t xml:space="preserve">, </w:t>
      </w:r>
      <w:r w:rsidR="00861AA7">
        <w:rPr>
          <w:lang w:val="en-US"/>
        </w:rPr>
        <w:t>značajan procenat speci</w:t>
      </w:r>
      <w:r w:rsidR="004D5F1A">
        <w:rPr>
          <w:lang w:val="en-US"/>
        </w:rPr>
        <w:t>fičnog rada (22,6%) je odvojen z</w:t>
      </w:r>
      <w:r w:rsidR="00861AA7">
        <w:rPr>
          <w:lang w:val="en-US"/>
        </w:rPr>
        <w:t xml:space="preserve">a specifičnu fizičku pripremu. I u narednim mikrociklusima </w:t>
      </w:r>
      <w:r w:rsidR="004D5F1A">
        <w:rPr>
          <w:lang w:val="en-US"/>
        </w:rPr>
        <w:t xml:space="preserve">specifična fizička priprema </w:t>
      </w:r>
      <w:r w:rsidR="00861AA7">
        <w:rPr>
          <w:lang w:val="en-US"/>
        </w:rPr>
        <w:t xml:space="preserve">će biti </w:t>
      </w:r>
      <w:r w:rsidR="004D5F1A">
        <w:rPr>
          <w:lang w:val="en-US"/>
        </w:rPr>
        <w:t>deo sadržaja rada</w:t>
      </w:r>
      <w:r w:rsidR="00861AA7">
        <w:rPr>
          <w:lang w:val="en-US"/>
        </w:rPr>
        <w:t>, ali u manjem procentu.</w:t>
      </w:r>
    </w:p>
    <w:p w:rsidR="003F0635" w:rsidRDefault="003F0635" w:rsidP="00C92AF1">
      <w:pPr>
        <w:ind w:firstLine="1440"/>
        <w:rPr>
          <w:lang w:val="en-US"/>
        </w:rPr>
      </w:pPr>
    </w:p>
    <w:p w:rsidR="003F0635" w:rsidRDefault="000C1F02" w:rsidP="000C1F02">
      <w:pPr>
        <w:rPr>
          <w:lang w:val="en-US"/>
        </w:rPr>
      </w:pPr>
      <w:r>
        <w:rPr>
          <w:lang w:val="en-US"/>
        </w:rPr>
        <w:t xml:space="preserve">Tabela br.4 </w:t>
      </w:r>
      <w:r w:rsidR="003F0635">
        <w:rPr>
          <w:lang w:val="en-US"/>
        </w:rPr>
        <w:t>TREĆI MIKROCIKLUS-tren</w:t>
      </w:r>
      <w:r w:rsidR="00260C28">
        <w:rPr>
          <w:lang w:val="en-US"/>
        </w:rPr>
        <w:t xml:space="preserve">ažni specifično-pripremni </w:t>
      </w:r>
      <w:r w:rsidR="00B72974">
        <w:rPr>
          <w:lang w:val="en-US"/>
        </w:rPr>
        <w:t>(13.06.2005-19</w:t>
      </w:r>
      <w:r w:rsidR="003F0635">
        <w:rPr>
          <w:lang w:val="en-US"/>
        </w:rPr>
        <w:t>.06.2005)</w:t>
      </w:r>
    </w:p>
    <w:tbl>
      <w:tblPr>
        <w:tblStyle w:val="Koordinatnamreatabele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3F0635"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Oblik rada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broj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rada (min)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specifične pripreme(min)</w:t>
            </w:r>
          </w:p>
        </w:tc>
        <w:tc>
          <w:tcPr>
            <w:tcW w:w="1772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opšte pripreme(min)</w:t>
            </w:r>
          </w:p>
        </w:tc>
      </w:tr>
      <w:tr w:rsidR="003F0635">
        <w:tc>
          <w:tcPr>
            <w:tcW w:w="1771" w:type="dxa"/>
          </w:tcPr>
          <w:p w:rsidR="003F0635" w:rsidRPr="00E40DB3" w:rsidRDefault="003F0635" w:rsidP="001255B9">
            <w:pPr>
              <w:jc w:val="center"/>
              <w:rPr>
                <w:b/>
                <w:lang w:val="en-US"/>
              </w:rPr>
            </w:pPr>
            <w:r w:rsidRPr="00E40DB3">
              <w:rPr>
                <w:b/>
                <w:lang w:val="en-US"/>
              </w:rPr>
              <w:t>Trening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1771" w:type="dxa"/>
          </w:tcPr>
          <w:p w:rsidR="003F0635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1772" w:type="dxa"/>
          </w:tcPr>
          <w:p w:rsidR="003F0635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515</w:t>
            </w:r>
          </w:p>
        </w:tc>
      </w:tr>
      <w:tr w:rsidR="003F0635">
        <w:tc>
          <w:tcPr>
            <w:tcW w:w="1771" w:type="dxa"/>
          </w:tcPr>
          <w:p w:rsidR="003F0635" w:rsidRDefault="003F0635" w:rsidP="004776A4">
            <w:pPr>
              <w:rPr>
                <w:lang w:val="en-US"/>
              </w:rPr>
            </w:pPr>
            <w:r>
              <w:rPr>
                <w:lang w:val="en-US"/>
              </w:rPr>
              <w:t>a) košarkaški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771" w:type="dxa"/>
          </w:tcPr>
          <w:p w:rsidR="003F0635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1772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</w:tr>
      <w:tr w:rsidR="003F0635">
        <w:tc>
          <w:tcPr>
            <w:tcW w:w="1771" w:type="dxa"/>
          </w:tcPr>
          <w:p w:rsidR="003F0635" w:rsidRDefault="003F0635" w:rsidP="004776A4">
            <w:pPr>
              <w:rPr>
                <w:lang w:val="en-US"/>
              </w:rPr>
            </w:pPr>
            <w:r>
              <w:rPr>
                <w:lang w:val="en-US"/>
              </w:rPr>
              <w:t>b) rad u teretani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71" w:type="dxa"/>
          </w:tcPr>
          <w:p w:rsidR="003F0635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3F0635">
        <w:tc>
          <w:tcPr>
            <w:tcW w:w="1771" w:type="dxa"/>
          </w:tcPr>
          <w:p w:rsidR="003F0635" w:rsidRDefault="003F0635" w:rsidP="004776A4">
            <w:pPr>
              <w:rPr>
                <w:lang w:val="en-US"/>
              </w:rPr>
            </w:pPr>
            <w:r>
              <w:rPr>
                <w:lang w:val="en-US"/>
              </w:rPr>
              <w:t>c) opšta fizička priprema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771" w:type="dxa"/>
          </w:tcPr>
          <w:p w:rsidR="003F0635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3F0635">
        <w:tc>
          <w:tcPr>
            <w:tcW w:w="1771" w:type="dxa"/>
          </w:tcPr>
          <w:p w:rsidR="003F0635" w:rsidRDefault="003F0635" w:rsidP="004776A4">
            <w:pPr>
              <w:rPr>
                <w:lang w:val="en-US"/>
              </w:rPr>
            </w:pPr>
            <w:r>
              <w:rPr>
                <w:lang w:val="en-US"/>
              </w:rPr>
              <w:t>d) kombinovani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771" w:type="dxa"/>
          </w:tcPr>
          <w:p w:rsidR="003F0635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772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3F0635">
        <w:tc>
          <w:tcPr>
            <w:tcW w:w="1771" w:type="dxa"/>
          </w:tcPr>
          <w:p w:rsidR="003F0635" w:rsidRPr="00E40DB3" w:rsidRDefault="003F0635" w:rsidP="001255B9">
            <w:pPr>
              <w:jc w:val="center"/>
              <w:rPr>
                <w:b/>
                <w:lang w:val="en-US"/>
              </w:rPr>
            </w:pPr>
            <w:r w:rsidRPr="00E40DB3">
              <w:rPr>
                <w:b/>
                <w:lang w:val="en-US"/>
              </w:rPr>
              <w:t>Utakmic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771" w:type="dxa"/>
          </w:tcPr>
          <w:p w:rsidR="003F0635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772" w:type="dxa"/>
          </w:tcPr>
          <w:p w:rsidR="003F0635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F0635"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Ukupno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71" w:type="dxa"/>
          </w:tcPr>
          <w:p w:rsidR="003F0635" w:rsidRDefault="003F0635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1170</w:t>
            </w:r>
          </w:p>
        </w:tc>
        <w:tc>
          <w:tcPr>
            <w:tcW w:w="1771" w:type="dxa"/>
          </w:tcPr>
          <w:p w:rsidR="003F0635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655 (56%)</w:t>
            </w:r>
          </w:p>
        </w:tc>
        <w:tc>
          <w:tcPr>
            <w:tcW w:w="1772" w:type="dxa"/>
          </w:tcPr>
          <w:p w:rsidR="003F0635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515 (44%)</w:t>
            </w:r>
          </w:p>
        </w:tc>
      </w:tr>
    </w:tbl>
    <w:p w:rsidR="003F0635" w:rsidRDefault="003F0635" w:rsidP="001255B9">
      <w:pPr>
        <w:ind w:firstLine="1440"/>
        <w:jc w:val="center"/>
        <w:rPr>
          <w:lang w:val="en-US"/>
        </w:rPr>
      </w:pPr>
    </w:p>
    <w:p w:rsidR="00861AA7" w:rsidRDefault="00861AA7" w:rsidP="00861AA7">
      <w:pPr>
        <w:ind w:firstLine="1440"/>
        <w:rPr>
          <w:lang w:val="en-US"/>
        </w:rPr>
      </w:pPr>
      <w:r>
        <w:rPr>
          <w:b/>
          <w:lang w:val="en-US"/>
        </w:rPr>
        <w:t>Četvrt</w:t>
      </w:r>
      <w:r w:rsidRPr="00CF0BC2">
        <w:rPr>
          <w:b/>
          <w:lang w:val="en-US"/>
        </w:rPr>
        <w:t>i mikrociklus</w:t>
      </w:r>
      <w:r>
        <w:rPr>
          <w:lang w:val="en-US"/>
        </w:rPr>
        <w:t xml:space="preserve"> (tabela br.5) je trajao sedam dana i karakteristiše ga dalje povećanje specifičnog rada koje dostiže 74,1%</w:t>
      </w:r>
      <w:r w:rsidR="007D20C1">
        <w:rPr>
          <w:lang w:val="en-US"/>
        </w:rPr>
        <w:t xml:space="preserve"> ukupnog obima. Odigrana je i jedna utakmica sa pionirima KK”Srem”</w:t>
      </w:r>
      <w:r>
        <w:rPr>
          <w:lang w:val="en-US"/>
        </w:rPr>
        <w:t>. Prosečan dnevni obim rada je bio 1</w:t>
      </w:r>
      <w:r w:rsidR="007D20C1">
        <w:rPr>
          <w:lang w:val="en-US"/>
        </w:rPr>
        <w:t>63</w:t>
      </w:r>
      <w:r>
        <w:rPr>
          <w:lang w:val="en-US"/>
        </w:rPr>
        <w:t xml:space="preserve"> minuta</w:t>
      </w:r>
      <w:r w:rsidR="007D20C1">
        <w:rPr>
          <w:lang w:val="en-US"/>
        </w:rPr>
        <w:t>. Karakteristično je povećanje</w:t>
      </w:r>
      <w:r>
        <w:rPr>
          <w:lang w:val="en-US"/>
        </w:rPr>
        <w:t xml:space="preserve"> </w:t>
      </w:r>
      <w:r w:rsidR="004D5F1A">
        <w:rPr>
          <w:lang w:val="en-US"/>
        </w:rPr>
        <w:t>i</w:t>
      </w:r>
      <w:r>
        <w:rPr>
          <w:lang w:val="en-US"/>
        </w:rPr>
        <w:t>ntenzitet</w:t>
      </w:r>
      <w:r w:rsidR="004D5F1A">
        <w:rPr>
          <w:lang w:val="en-US"/>
        </w:rPr>
        <w:t>a</w:t>
      </w:r>
      <w:r>
        <w:rPr>
          <w:lang w:val="en-US"/>
        </w:rPr>
        <w:t xml:space="preserve"> rada </w:t>
      </w:r>
      <w:r w:rsidR="004D5F1A">
        <w:rPr>
          <w:lang w:val="en-US"/>
        </w:rPr>
        <w:t>u odnosu na prethodni period koje je pratilo minimalno smanjenje obima rada</w:t>
      </w:r>
      <w:r>
        <w:rPr>
          <w:lang w:val="en-US"/>
        </w:rPr>
        <w:t>. Specifični deo rada najviše je bio posvećen ekipnoj taktici koja postaje dominantni sadržaj rada u svim narednim mikrociklusima.</w:t>
      </w:r>
    </w:p>
    <w:p w:rsidR="00166B31" w:rsidRDefault="00166B31" w:rsidP="00C92AF1">
      <w:pPr>
        <w:ind w:firstLine="1440"/>
        <w:rPr>
          <w:lang w:val="en-US"/>
        </w:rPr>
      </w:pPr>
    </w:p>
    <w:p w:rsidR="00166B31" w:rsidRDefault="000C1F02" w:rsidP="000C1F02">
      <w:pPr>
        <w:rPr>
          <w:lang w:val="en-US"/>
        </w:rPr>
      </w:pPr>
      <w:r>
        <w:rPr>
          <w:lang w:val="en-US"/>
        </w:rPr>
        <w:t xml:space="preserve">Tabela br.5 </w:t>
      </w:r>
      <w:r w:rsidR="00166B31">
        <w:rPr>
          <w:lang w:val="en-US"/>
        </w:rPr>
        <w:t>ČETVRTI MIK</w:t>
      </w:r>
      <w:r w:rsidR="00260C28">
        <w:rPr>
          <w:lang w:val="en-US"/>
        </w:rPr>
        <w:t>ROCIKLUS-trenažni specifično-pripremni</w:t>
      </w:r>
      <w:r w:rsidR="00166B31">
        <w:rPr>
          <w:lang w:val="en-US"/>
        </w:rPr>
        <w:t xml:space="preserve"> (</w:t>
      </w:r>
      <w:r w:rsidR="00B72974">
        <w:rPr>
          <w:lang w:val="en-US"/>
        </w:rPr>
        <w:t>20</w:t>
      </w:r>
      <w:r w:rsidR="00166B31">
        <w:rPr>
          <w:lang w:val="en-US"/>
        </w:rPr>
        <w:t>.06.2005-</w:t>
      </w:r>
      <w:r w:rsidR="00B72974">
        <w:rPr>
          <w:lang w:val="en-US"/>
        </w:rPr>
        <w:t>26</w:t>
      </w:r>
      <w:r w:rsidR="00166B31">
        <w:rPr>
          <w:lang w:val="en-US"/>
        </w:rPr>
        <w:t>.06.2005)</w:t>
      </w:r>
    </w:p>
    <w:tbl>
      <w:tblPr>
        <w:tblStyle w:val="Koordinatnamreatabele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166B31"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Oblik rada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broj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rada (min)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specifične pripreme(min)</w:t>
            </w:r>
          </w:p>
        </w:tc>
        <w:tc>
          <w:tcPr>
            <w:tcW w:w="1772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opšte pripreme(min)</w:t>
            </w:r>
          </w:p>
        </w:tc>
      </w:tr>
      <w:tr w:rsidR="00166B31">
        <w:tc>
          <w:tcPr>
            <w:tcW w:w="1771" w:type="dxa"/>
          </w:tcPr>
          <w:p w:rsidR="00166B31" w:rsidRPr="00E40DB3" w:rsidRDefault="00166B31" w:rsidP="001255B9">
            <w:pPr>
              <w:jc w:val="center"/>
              <w:rPr>
                <w:b/>
                <w:lang w:val="en-US"/>
              </w:rPr>
            </w:pPr>
            <w:r w:rsidRPr="00E40DB3">
              <w:rPr>
                <w:b/>
                <w:lang w:val="en-US"/>
              </w:rPr>
              <w:t>Trening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725</w:t>
            </w:r>
          </w:p>
        </w:tc>
        <w:tc>
          <w:tcPr>
            <w:tcW w:w="1772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</w:tr>
      <w:tr w:rsidR="00166B31">
        <w:tc>
          <w:tcPr>
            <w:tcW w:w="1771" w:type="dxa"/>
          </w:tcPr>
          <w:p w:rsidR="00166B31" w:rsidRDefault="00166B31" w:rsidP="004776A4">
            <w:pPr>
              <w:rPr>
                <w:lang w:val="en-US"/>
              </w:rPr>
            </w:pPr>
            <w:r>
              <w:rPr>
                <w:lang w:val="en-US"/>
              </w:rPr>
              <w:t>a) košarkaški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660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772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</w:tr>
      <w:tr w:rsidR="00166B31">
        <w:tc>
          <w:tcPr>
            <w:tcW w:w="1771" w:type="dxa"/>
          </w:tcPr>
          <w:p w:rsidR="00166B31" w:rsidRDefault="00166B31" w:rsidP="004776A4">
            <w:pPr>
              <w:rPr>
                <w:lang w:val="en-US"/>
              </w:rPr>
            </w:pPr>
            <w:r>
              <w:rPr>
                <w:lang w:val="en-US"/>
              </w:rPr>
              <w:t>b) rad u teretani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66B31">
        <w:tc>
          <w:tcPr>
            <w:tcW w:w="1771" w:type="dxa"/>
          </w:tcPr>
          <w:p w:rsidR="00166B31" w:rsidRDefault="00166B31" w:rsidP="004776A4">
            <w:pPr>
              <w:rPr>
                <w:lang w:val="en-US"/>
              </w:rPr>
            </w:pPr>
            <w:r>
              <w:rPr>
                <w:lang w:val="en-US"/>
              </w:rPr>
              <w:t>c) opšta fizička priprema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66B31">
        <w:tc>
          <w:tcPr>
            <w:tcW w:w="1771" w:type="dxa"/>
          </w:tcPr>
          <w:p w:rsidR="00166B31" w:rsidRDefault="00166B31" w:rsidP="004776A4">
            <w:pPr>
              <w:rPr>
                <w:lang w:val="en-US"/>
              </w:rPr>
            </w:pPr>
            <w:r>
              <w:rPr>
                <w:lang w:val="en-US"/>
              </w:rPr>
              <w:t>d) kombinovani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772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</w:tr>
      <w:tr w:rsidR="00166B31">
        <w:tc>
          <w:tcPr>
            <w:tcW w:w="1771" w:type="dxa"/>
          </w:tcPr>
          <w:p w:rsidR="00166B31" w:rsidRPr="00E40DB3" w:rsidRDefault="00166B31" w:rsidP="001255B9">
            <w:pPr>
              <w:jc w:val="center"/>
              <w:rPr>
                <w:b/>
                <w:lang w:val="en-US"/>
              </w:rPr>
            </w:pPr>
            <w:r w:rsidRPr="00E40DB3">
              <w:rPr>
                <w:b/>
                <w:lang w:val="en-US"/>
              </w:rPr>
              <w:t>Utakmic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772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66B31"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Ukupno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71" w:type="dxa"/>
          </w:tcPr>
          <w:p w:rsidR="00166B31" w:rsidRDefault="00166B31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1140</w:t>
            </w:r>
          </w:p>
        </w:tc>
        <w:tc>
          <w:tcPr>
            <w:tcW w:w="1771" w:type="dxa"/>
          </w:tcPr>
          <w:p w:rsidR="00166B31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845 (74,1%)</w:t>
            </w:r>
          </w:p>
        </w:tc>
        <w:tc>
          <w:tcPr>
            <w:tcW w:w="1772" w:type="dxa"/>
          </w:tcPr>
          <w:p w:rsidR="00166B31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 (25,9%)</w:t>
            </w:r>
          </w:p>
        </w:tc>
      </w:tr>
    </w:tbl>
    <w:p w:rsidR="00166B31" w:rsidRDefault="00166B31" w:rsidP="001255B9">
      <w:pPr>
        <w:ind w:firstLine="1440"/>
        <w:jc w:val="center"/>
        <w:rPr>
          <w:lang w:val="en-US"/>
        </w:rPr>
      </w:pPr>
    </w:p>
    <w:p w:rsidR="00551697" w:rsidRDefault="00551697" w:rsidP="00C92AF1">
      <w:pPr>
        <w:ind w:firstLine="1440"/>
        <w:rPr>
          <w:lang w:val="en-US"/>
        </w:rPr>
      </w:pPr>
    </w:p>
    <w:p w:rsidR="004D5F1A" w:rsidRDefault="004D5F1A" w:rsidP="00C92AF1">
      <w:pPr>
        <w:ind w:firstLine="1440"/>
        <w:rPr>
          <w:lang w:val="en-US"/>
        </w:rPr>
      </w:pPr>
    </w:p>
    <w:p w:rsidR="004D5F1A" w:rsidRDefault="004D5F1A" w:rsidP="004D5F1A">
      <w:pPr>
        <w:ind w:firstLine="1440"/>
        <w:rPr>
          <w:lang w:val="en-US"/>
        </w:rPr>
      </w:pPr>
      <w:r>
        <w:rPr>
          <w:b/>
          <w:lang w:val="en-US"/>
        </w:rPr>
        <w:t>Peti</w:t>
      </w:r>
      <w:r w:rsidRPr="00CF0BC2">
        <w:rPr>
          <w:b/>
          <w:lang w:val="en-US"/>
        </w:rPr>
        <w:t xml:space="preserve"> mikrociklus</w:t>
      </w:r>
      <w:r>
        <w:rPr>
          <w:lang w:val="en-US"/>
        </w:rPr>
        <w:t xml:space="preserve"> (tabela br.6) je po mnogim karakteristikama sličan prethodnom. </w:t>
      </w:r>
      <w:r w:rsidR="001E4684">
        <w:rPr>
          <w:lang w:val="en-US"/>
        </w:rPr>
        <w:t>Isto</w:t>
      </w:r>
      <w:r>
        <w:rPr>
          <w:lang w:val="en-US"/>
        </w:rPr>
        <w:t xml:space="preserve"> je </w:t>
      </w:r>
      <w:r w:rsidR="001E4684">
        <w:rPr>
          <w:lang w:val="en-US"/>
        </w:rPr>
        <w:t>trajao (</w:t>
      </w:r>
      <w:r>
        <w:rPr>
          <w:lang w:val="en-US"/>
        </w:rPr>
        <w:t>sedam dana</w:t>
      </w:r>
      <w:r w:rsidR="001E4684">
        <w:rPr>
          <w:lang w:val="en-US"/>
        </w:rPr>
        <w:t>), imao je približan</w:t>
      </w:r>
      <w:r>
        <w:rPr>
          <w:lang w:val="en-US"/>
        </w:rPr>
        <w:t xml:space="preserve"> prosečan dnevni obim rada</w:t>
      </w:r>
      <w:r w:rsidR="001E4684">
        <w:rPr>
          <w:lang w:val="en-US"/>
        </w:rPr>
        <w:t xml:space="preserve"> (</w:t>
      </w:r>
      <w:r>
        <w:rPr>
          <w:lang w:val="en-US"/>
        </w:rPr>
        <w:t>167 minuta</w:t>
      </w:r>
      <w:r w:rsidR="001E4684">
        <w:rPr>
          <w:lang w:val="en-US"/>
        </w:rPr>
        <w:t>) i praktično isti procenat specifične pripreme. U ovom mikrociklusu odigrane su dve utakmice sa najboljim protivnikom do tada-reprezentacijom Španije</w:t>
      </w:r>
      <w:r>
        <w:rPr>
          <w:lang w:val="en-US"/>
        </w:rPr>
        <w:t xml:space="preserve">. </w:t>
      </w:r>
      <w:r w:rsidR="001E4684">
        <w:rPr>
          <w:lang w:val="en-US"/>
        </w:rPr>
        <w:t xml:space="preserve">U ovom periodu prestalo se sa </w:t>
      </w:r>
      <w:smartTag w:uri="urn:schemas-microsoft-com:office:smarttags" w:element="place">
        <w:smartTag w:uri="urn:schemas-microsoft-com:office:smarttags" w:element="City">
          <w:r w:rsidR="001E4684">
            <w:rPr>
              <w:lang w:val="en-US"/>
            </w:rPr>
            <w:t>radom</w:t>
          </w:r>
        </w:smartTag>
      </w:smartTag>
      <w:r w:rsidR="001E4684">
        <w:rPr>
          <w:lang w:val="en-US"/>
        </w:rPr>
        <w:t xml:space="preserve"> u teretani. To nije bilo planirano, već iznuđeno</w:t>
      </w:r>
      <w:r w:rsidR="003D0C2D">
        <w:rPr>
          <w:lang w:val="en-US"/>
        </w:rPr>
        <w:t>,</w:t>
      </w:r>
      <w:r w:rsidR="001E4684">
        <w:rPr>
          <w:lang w:val="en-US"/>
        </w:rPr>
        <w:t xml:space="preserve"> jer nije bilo mogućnosti da se ovaj rad realizuje. Ipak, </w:t>
      </w:r>
      <w:r w:rsidR="003D0C2D">
        <w:rPr>
          <w:lang w:val="en-US"/>
        </w:rPr>
        <w:t xml:space="preserve">osnovne </w:t>
      </w:r>
      <w:r w:rsidR="001E4684">
        <w:rPr>
          <w:lang w:val="en-US"/>
        </w:rPr>
        <w:t xml:space="preserve">vežbe snage su </w:t>
      </w:r>
      <w:r w:rsidR="003D0C2D">
        <w:rPr>
          <w:lang w:val="en-US"/>
        </w:rPr>
        <w:t>bile deo trenažnog rada u sali.</w:t>
      </w:r>
    </w:p>
    <w:p w:rsidR="00551697" w:rsidRDefault="000C1F02" w:rsidP="000C1F02">
      <w:pPr>
        <w:rPr>
          <w:lang w:val="en-US"/>
        </w:rPr>
      </w:pPr>
      <w:r>
        <w:rPr>
          <w:lang w:val="en-US"/>
        </w:rPr>
        <w:t xml:space="preserve">Tabela br.6 </w:t>
      </w:r>
      <w:r w:rsidR="00551697">
        <w:rPr>
          <w:lang w:val="en-US"/>
        </w:rPr>
        <w:t xml:space="preserve">PETI MIKROCIKLUS-trenažni </w:t>
      </w:r>
      <w:r w:rsidR="00260C28">
        <w:rPr>
          <w:lang w:val="en-US"/>
        </w:rPr>
        <w:t>specifično-pripremni</w:t>
      </w:r>
      <w:r w:rsidR="00551697">
        <w:rPr>
          <w:lang w:val="en-US"/>
        </w:rPr>
        <w:t xml:space="preserve"> (</w:t>
      </w:r>
      <w:r w:rsidR="00B72974">
        <w:rPr>
          <w:lang w:val="en-US"/>
        </w:rPr>
        <w:t>27</w:t>
      </w:r>
      <w:r w:rsidR="00551697">
        <w:rPr>
          <w:lang w:val="en-US"/>
        </w:rPr>
        <w:t>.06.2005-</w:t>
      </w:r>
      <w:r w:rsidR="00B72974">
        <w:rPr>
          <w:lang w:val="en-US"/>
        </w:rPr>
        <w:t>3</w:t>
      </w:r>
      <w:r w:rsidR="00551697">
        <w:rPr>
          <w:lang w:val="en-US"/>
        </w:rPr>
        <w:t>.0</w:t>
      </w:r>
      <w:r w:rsidR="00B72974">
        <w:rPr>
          <w:lang w:val="en-US"/>
        </w:rPr>
        <w:t>7</w:t>
      </w:r>
      <w:r w:rsidR="00551697">
        <w:rPr>
          <w:lang w:val="en-US"/>
        </w:rPr>
        <w:t>.2005)</w:t>
      </w:r>
    </w:p>
    <w:tbl>
      <w:tblPr>
        <w:tblStyle w:val="Koordinatnamreatabele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51697"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Oblik rada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broj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rada (min)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specifične pripreme(min)</w:t>
            </w:r>
          </w:p>
        </w:tc>
        <w:tc>
          <w:tcPr>
            <w:tcW w:w="1772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opšte pripreme(min)</w:t>
            </w:r>
          </w:p>
        </w:tc>
      </w:tr>
      <w:tr w:rsidR="00551697">
        <w:tc>
          <w:tcPr>
            <w:tcW w:w="1771" w:type="dxa"/>
          </w:tcPr>
          <w:p w:rsidR="00551697" w:rsidRPr="00E40DB3" w:rsidRDefault="00551697" w:rsidP="001255B9">
            <w:pPr>
              <w:jc w:val="center"/>
              <w:rPr>
                <w:b/>
                <w:lang w:val="en-US"/>
              </w:rPr>
            </w:pPr>
            <w:r w:rsidRPr="00E40DB3">
              <w:rPr>
                <w:b/>
                <w:lang w:val="en-US"/>
              </w:rPr>
              <w:t>Trening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930</w:t>
            </w:r>
          </w:p>
        </w:tc>
        <w:tc>
          <w:tcPr>
            <w:tcW w:w="1771" w:type="dxa"/>
          </w:tcPr>
          <w:p w:rsidR="00551697" w:rsidRDefault="00AA6D5D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636</w:t>
            </w:r>
          </w:p>
        </w:tc>
        <w:tc>
          <w:tcPr>
            <w:tcW w:w="1772" w:type="dxa"/>
          </w:tcPr>
          <w:p w:rsidR="00551697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294</w:t>
            </w:r>
          </w:p>
        </w:tc>
      </w:tr>
      <w:tr w:rsidR="00551697">
        <w:tc>
          <w:tcPr>
            <w:tcW w:w="1771" w:type="dxa"/>
          </w:tcPr>
          <w:p w:rsidR="00551697" w:rsidRDefault="00551697" w:rsidP="004776A4">
            <w:pPr>
              <w:rPr>
                <w:lang w:val="en-US"/>
              </w:rPr>
            </w:pPr>
            <w:r>
              <w:rPr>
                <w:lang w:val="en-US"/>
              </w:rPr>
              <w:t>a) košarkaški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636</w:t>
            </w:r>
          </w:p>
        </w:tc>
        <w:tc>
          <w:tcPr>
            <w:tcW w:w="1772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</w:tr>
      <w:tr w:rsidR="00551697">
        <w:tc>
          <w:tcPr>
            <w:tcW w:w="1771" w:type="dxa"/>
          </w:tcPr>
          <w:p w:rsidR="00551697" w:rsidRDefault="00551697" w:rsidP="004776A4">
            <w:pPr>
              <w:rPr>
                <w:lang w:val="en-US"/>
              </w:rPr>
            </w:pPr>
            <w:r>
              <w:rPr>
                <w:lang w:val="en-US"/>
              </w:rPr>
              <w:t>b) rad u teretani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51697">
        <w:tc>
          <w:tcPr>
            <w:tcW w:w="1771" w:type="dxa"/>
          </w:tcPr>
          <w:p w:rsidR="00551697" w:rsidRDefault="00551697" w:rsidP="004776A4">
            <w:pPr>
              <w:rPr>
                <w:lang w:val="en-US"/>
              </w:rPr>
            </w:pPr>
            <w:r>
              <w:rPr>
                <w:lang w:val="en-US"/>
              </w:rPr>
              <w:t>c) opšta fizička priprema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551697">
        <w:tc>
          <w:tcPr>
            <w:tcW w:w="1771" w:type="dxa"/>
          </w:tcPr>
          <w:p w:rsidR="00551697" w:rsidRDefault="00551697" w:rsidP="004776A4">
            <w:pPr>
              <w:rPr>
                <w:lang w:val="en-US"/>
              </w:rPr>
            </w:pPr>
            <w:r>
              <w:rPr>
                <w:lang w:val="en-US"/>
              </w:rPr>
              <w:t>d) kombinovani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51697">
        <w:tc>
          <w:tcPr>
            <w:tcW w:w="1771" w:type="dxa"/>
          </w:tcPr>
          <w:p w:rsidR="00551697" w:rsidRPr="00E40DB3" w:rsidRDefault="00551697" w:rsidP="001255B9">
            <w:pPr>
              <w:jc w:val="center"/>
              <w:rPr>
                <w:b/>
                <w:lang w:val="en-US"/>
              </w:rPr>
            </w:pPr>
            <w:r w:rsidRPr="00E40DB3">
              <w:rPr>
                <w:b/>
                <w:lang w:val="en-US"/>
              </w:rPr>
              <w:t>Utakmic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772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51697"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Ukupno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71" w:type="dxa"/>
          </w:tcPr>
          <w:p w:rsidR="00551697" w:rsidRDefault="00551697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1170</w:t>
            </w:r>
          </w:p>
        </w:tc>
        <w:tc>
          <w:tcPr>
            <w:tcW w:w="1771" w:type="dxa"/>
          </w:tcPr>
          <w:p w:rsidR="00551697" w:rsidRDefault="00AA6D5D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876 (74,9%)</w:t>
            </w:r>
          </w:p>
        </w:tc>
        <w:tc>
          <w:tcPr>
            <w:tcW w:w="1772" w:type="dxa"/>
          </w:tcPr>
          <w:p w:rsidR="00551697" w:rsidRDefault="00AA6D5D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294 (25,1%)</w:t>
            </w:r>
          </w:p>
        </w:tc>
      </w:tr>
    </w:tbl>
    <w:p w:rsidR="00551697" w:rsidRDefault="00551697" w:rsidP="001255B9">
      <w:pPr>
        <w:ind w:firstLine="1440"/>
        <w:jc w:val="center"/>
        <w:rPr>
          <w:lang w:val="en-US"/>
        </w:rPr>
      </w:pPr>
    </w:p>
    <w:p w:rsidR="001E7EEA" w:rsidRDefault="001E7EEA" w:rsidP="001E7EEA">
      <w:pPr>
        <w:ind w:firstLine="1440"/>
        <w:rPr>
          <w:lang w:val="en-US"/>
        </w:rPr>
      </w:pPr>
      <w:r>
        <w:rPr>
          <w:b/>
          <w:lang w:val="en-US"/>
        </w:rPr>
        <w:t>Šesti</w:t>
      </w:r>
      <w:r w:rsidRPr="00CF0BC2">
        <w:rPr>
          <w:b/>
          <w:lang w:val="en-US"/>
        </w:rPr>
        <w:t xml:space="preserve"> mikrociklus</w:t>
      </w:r>
      <w:r>
        <w:rPr>
          <w:lang w:val="en-US"/>
        </w:rPr>
        <w:t xml:space="preserve"> (tabela br.7) je kao i prethodni trajao sedam dana. Specifični rad je dostigao maksimum u periodu pripreme (79,8%) uz manje povećenje obima rada. Osnovu specifičnog rada činila je ekipna taktika (48,8%). Prosečni dnevni obim rada je bio 176 minuta U ovom mikrociklusu odigrana je jedna utakmica.</w:t>
      </w:r>
    </w:p>
    <w:p w:rsidR="001E7EEA" w:rsidRDefault="001E7EEA" w:rsidP="001255B9">
      <w:pPr>
        <w:ind w:firstLine="1440"/>
        <w:jc w:val="center"/>
        <w:rPr>
          <w:lang w:val="en-US"/>
        </w:rPr>
      </w:pPr>
    </w:p>
    <w:p w:rsidR="00364D28" w:rsidRDefault="00364D28" w:rsidP="000C1F02">
      <w:pPr>
        <w:rPr>
          <w:lang w:val="en-US"/>
        </w:rPr>
      </w:pPr>
    </w:p>
    <w:p w:rsidR="00213F56" w:rsidRDefault="000C1F02" w:rsidP="000C1F02">
      <w:pPr>
        <w:rPr>
          <w:lang w:val="en-US"/>
        </w:rPr>
      </w:pPr>
      <w:r>
        <w:rPr>
          <w:lang w:val="en-US"/>
        </w:rPr>
        <w:t xml:space="preserve">Tabela br.7 </w:t>
      </w:r>
      <w:r w:rsidR="00213F56">
        <w:rPr>
          <w:lang w:val="en-US"/>
        </w:rPr>
        <w:t>ŠESTI MIKROCIKLUS-trenažn</w:t>
      </w:r>
      <w:r w:rsidR="00260C28">
        <w:rPr>
          <w:lang w:val="en-US"/>
        </w:rPr>
        <w:t>i specifično-pripremni</w:t>
      </w:r>
      <w:r w:rsidR="00B72974">
        <w:rPr>
          <w:lang w:val="en-US"/>
        </w:rPr>
        <w:t xml:space="preserve"> (4.07.2005-10.07</w:t>
      </w:r>
      <w:r w:rsidR="00213F56">
        <w:rPr>
          <w:lang w:val="en-US"/>
        </w:rPr>
        <w:t>.2005)</w:t>
      </w:r>
    </w:p>
    <w:tbl>
      <w:tblPr>
        <w:tblStyle w:val="Koordinatnamreatabele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213F56"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Oblik rada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broj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rada (min)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specifične pripreme(min)</w:t>
            </w:r>
          </w:p>
        </w:tc>
        <w:tc>
          <w:tcPr>
            <w:tcW w:w="1772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opšte pripreme(min)</w:t>
            </w:r>
          </w:p>
        </w:tc>
      </w:tr>
      <w:tr w:rsidR="00213F56">
        <w:tc>
          <w:tcPr>
            <w:tcW w:w="1771" w:type="dxa"/>
          </w:tcPr>
          <w:p w:rsidR="00213F56" w:rsidRPr="00E40DB3" w:rsidRDefault="00213F56" w:rsidP="001255B9">
            <w:pPr>
              <w:jc w:val="center"/>
              <w:rPr>
                <w:b/>
                <w:lang w:val="en-US"/>
              </w:rPr>
            </w:pPr>
            <w:r w:rsidRPr="00E40DB3">
              <w:rPr>
                <w:b/>
                <w:lang w:val="en-US"/>
              </w:rPr>
              <w:t>Trening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71" w:type="dxa"/>
          </w:tcPr>
          <w:p w:rsidR="00213F56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1115</w:t>
            </w:r>
          </w:p>
        </w:tc>
        <w:tc>
          <w:tcPr>
            <w:tcW w:w="1771" w:type="dxa"/>
          </w:tcPr>
          <w:p w:rsidR="00213F56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865</w:t>
            </w:r>
          </w:p>
        </w:tc>
        <w:tc>
          <w:tcPr>
            <w:tcW w:w="1772" w:type="dxa"/>
          </w:tcPr>
          <w:p w:rsidR="00213F56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213F56">
        <w:tc>
          <w:tcPr>
            <w:tcW w:w="1771" w:type="dxa"/>
          </w:tcPr>
          <w:p w:rsidR="00213F56" w:rsidRDefault="00213F56" w:rsidP="004776A4">
            <w:pPr>
              <w:rPr>
                <w:lang w:val="en-US"/>
              </w:rPr>
            </w:pPr>
            <w:r>
              <w:rPr>
                <w:lang w:val="en-US"/>
              </w:rPr>
              <w:t>a) košarkaški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840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680</w:t>
            </w:r>
          </w:p>
        </w:tc>
        <w:tc>
          <w:tcPr>
            <w:tcW w:w="1772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</w:tr>
      <w:tr w:rsidR="00213F56">
        <w:tc>
          <w:tcPr>
            <w:tcW w:w="1771" w:type="dxa"/>
          </w:tcPr>
          <w:p w:rsidR="00213F56" w:rsidRDefault="00213F56" w:rsidP="004776A4">
            <w:pPr>
              <w:rPr>
                <w:lang w:val="en-US"/>
              </w:rPr>
            </w:pPr>
            <w:r>
              <w:rPr>
                <w:lang w:val="en-US"/>
              </w:rPr>
              <w:t>b) rad u teretani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13F56">
        <w:tc>
          <w:tcPr>
            <w:tcW w:w="1771" w:type="dxa"/>
          </w:tcPr>
          <w:p w:rsidR="00213F56" w:rsidRDefault="00213F56" w:rsidP="004776A4">
            <w:pPr>
              <w:rPr>
                <w:lang w:val="en-US"/>
              </w:rPr>
            </w:pPr>
            <w:r>
              <w:rPr>
                <w:lang w:val="en-US"/>
              </w:rPr>
              <w:t>c) opšta fizička priprema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13F56">
        <w:tc>
          <w:tcPr>
            <w:tcW w:w="1771" w:type="dxa"/>
          </w:tcPr>
          <w:p w:rsidR="00213F56" w:rsidRDefault="00213F56" w:rsidP="004776A4">
            <w:pPr>
              <w:rPr>
                <w:lang w:val="en-US"/>
              </w:rPr>
            </w:pPr>
            <w:r>
              <w:rPr>
                <w:lang w:val="en-US"/>
              </w:rPr>
              <w:t>d) kombinovani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1772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213F56">
        <w:tc>
          <w:tcPr>
            <w:tcW w:w="1771" w:type="dxa"/>
          </w:tcPr>
          <w:p w:rsidR="00213F56" w:rsidRPr="00E40DB3" w:rsidRDefault="00213F56" w:rsidP="001255B9">
            <w:pPr>
              <w:jc w:val="center"/>
              <w:rPr>
                <w:b/>
                <w:lang w:val="en-US"/>
              </w:rPr>
            </w:pPr>
            <w:r w:rsidRPr="00E40DB3">
              <w:rPr>
                <w:b/>
                <w:lang w:val="en-US"/>
              </w:rPr>
              <w:t>Utakmic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71" w:type="dxa"/>
          </w:tcPr>
          <w:p w:rsidR="00213F56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771" w:type="dxa"/>
          </w:tcPr>
          <w:p w:rsidR="00213F56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772" w:type="dxa"/>
          </w:tcPr>
          <w:p w:rsidR="00213F56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13F56"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Ukupno</w:t>
            </w:r>
          </w:p>
        </w:tc>
        <w:tc>
          <w:tcPr>
            <w:tcW w:w="1771" w:type="dxa"/>
          </w:tcPr>
          <w:p w:rsidR="00213F56" w:rsidRDefault="00213F56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71" w:type="dxa"/>
          </w:tcPr>
          <w:p w:rsidR="00213F56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1235</w:t>
            </w:r>
          </w:p>
        </w:tc>
        <w:tc>
          <w:tcPr>
            <w:tcW w:w="1771" w:type="dxa"/>
          </w:tcPr>
          <w:p w:rsidR="00213F56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985 (79,8%)</w:t>
            </w:r>
          </w:p>
        </w:tc>
        <w:tc>
          <w:tcPr>
            <w:tcW w:w="1772" w:type="dxa"/>
          </w:tcPr>
          <w:p w:rsidR="00213F56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(20,2%)</w:t>
            </w:r>
          </w:p>
        </w:tc>
      </w:tr>
    </w:tbl>
    <w:p w:rsidR="00AA6D5D" w:rsidRDefault="00AA6D5D" w:rsidP="001255B9">
      <w:pPr>
        <w:ind w:firstLine="1440"/>
        <w:jc w:val="center"/>
        <w:rPr>
          <w:lang w:val="en-US"/>
        </w:rPr>
      </w:pPr>
    </w:p>
    <w:p w:rsidR="002E1CFC" w:rsidRDefault="002E1CFC" w:rsidP="00C92AF1">
      <w:pPr>
        <w:ind w:firstLine="1440"/>
        <w:rPr>
          <w:lang w:val="en-US"/>
        </w:rPr>
      </w:pPr>
    </w:p>
    <w:p w:rsidR="001255B9" w:rsidRDefault="001255B9" w:rsidP="00591836">
      <w:pPr>
        <w:rPr>
          <w:lang w:val="en-US"/>
        </w:rPr>
      </w:pPr>
    </w:p>
    <w:p w:rsidR="00364D28" w:rsidRDefault="00364D28" w:rsidP="00364D28">
      <w:pPr>
        <w:ind w:firstLine="1440"/>
        <w:rPr>
          <w:lang w:val="en-US"/>
        </w:rPr>
      </w:pPr>
      <w:r>
        <w:rPr>
          <w:b/>
          <w:lang w:val="en-US"/>
        </w:rPr>
        <w:t>Sedmi</w:t>
      </w:r>
      <w:r w:rsidRPr="00CF0BC2">
        <w:rPr>
          <w:b/>
          <w:lang w:val="en-US"/>
        </w:rPr>
        <w:t xml:space="preserve"> mikrociklus</w:t>
      </w:r>
      <w:r>
        <w:rPr>
          <w:lang w:val="en-US"/>
        </w:rPr>
        <w:t xml:space="preserve"> (tabela br.8) je prvi mikrociklus takmičarskog tipa. U prva četiri dana održana su tri treninga i putovalo se u 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Tunis</w:t>
          </w:r>
        </w:smartTag>
      </w:smartTag>
      <w:r>
        <w:rPr>
          <w:lang w:val="en-US"/>
        </w:rPr>
        <w:t xml:space="preserve">. U naredna tri dana odigrane su tri utakmice i održana dva </w:t>
      </w:r>
      <w:r w:rsidR="00023D7F">
        <w:rPr>
          <w:lang w:val="en-US"/>
        </w:rPr>
        <w:t xml:space="preserve">lakša treninga. Ukupan obim rada je smanjen za 36% u </w:t>
      </w:r>
      <w:r w:rsidR="00023D7F">
        <w:rPr>
          <w:lang w:val="en-US"/>
        </w:rPr>
        <w:lastRenderedPageBreak/>
        <w:t>odnosu na prethodni mikrociklus. Prosečni dnevni obim rada je bio 116 minuta. Većinu specifičnog trenažnog rada (59%) zauzela je ekipna taktika.</w:t>
      </w:r>
    </w:p>
    <w:p w:rsidR="001255B9" w:rsidRDefault="001255B9" w:rsidP="002E1CFC">
      <w:pPr>
        <w:ind w:firstLine="1440"/>
        <w:rPr>
          <w:lang w:val="en-US"/>
        </w:rPr>
      </w:pPr>
    </w:p>
    <w:p w:rsidR="001255B9" w:rsidRDefault="001255B9" w:rsidP="002E1CFC">
      <w:pPr>
        <w:ind w:firstLine="1440"/>
        <w:rPr>
          <w:lang w:val="en-US"/>
        </w:rPr>
      </w:pPr>
    </w:p>
    <w:p w:rsidR="001255B9" w:rsidRDefault="001255B9" w:rsidP="002E1CFC">
      <w:pPr>
        <w:ind w:firstLine="1440"/>
        <w:rPr>
          <w:lang w:val="en-US"/>
        </w:rPr>
      </w:pPr>
    </w:p>
    <w:p w:rsidR="002E1CFC" w:rsidRDefault="000C1F02" w:rsidP="000C1F02">
      <w:pPr>
        <w:rPr>
          <w:lang w:val="en-US"/>
        </w:rPr>
      </w:pPr>
      <w:r>
        <w:rPr>
          <w:lang w:val="en-US"/>
        </w:rPr>
        <w:t xml:space="preserve">Tabela br.8 </w:t>
      </w:r>
      <w:r w:rsidR="002E1CFC">
        <w:rPr>
          <w:lang w:val="en-US"/>
        </w:rPr>
        <w:t>SEDMI MI</w:t>
      </w:r>
      <w:r w:rsidR="00B72974">
        <w:rPr>
          <w:lang w:val="en-US"/>
        </w:rPr>
        <w:t>KROCIKLUS-takmičarsk</w:t>
      </w:r>
      <w:r w:rsidR="002E1CFC">
        <w:rPr>
          <w:lang w:val="en-US"/>
        </w:rPr>
        <w:t>i (</w:t>
      </w:r>
      <w:r w:rsidR="00B72974">
        <w:rPr>
          <w:lang w:val="en-US"/>
        </w:rPr>
        <w:t>1</w:t>
      </w:r>
      <w:r w:rsidR="002E1CFC">
        <w:rPr>
          <w:lang w:val="en-US"/>
        </w:rPr>
        <w:t>1.0</w:t>
      </w:r>
      <w:r w:rsidR="00B72974">
        <w:rPr>
          <w:lang w:val="en-US"/>
        </w:rPr>
        <w:t>7</w:t>
      </w:r>
      <w:r w:rsidR="002E1CFC">
        <w:rPr>
          <w:lang w:val="en-US"/>
        </w:rPr>
        <w:t>.2005-</w:t>
      </w:r>
      <w:r w:rsidR="00B72974">
        <w:rPr>
          <w:lang w:val="en-US"/>
        </w:rPr>
        <w:t>17</w:t>
      </w:r>
      <w:r w:rsidR="002E1CFC">
        <w:rPr>
          <w:lang w:val="en-US"/>
        </w:rPr>
        <w:t>.0</w:t>
      </w:r>
      <w:r w:rsidR="00B72974">
        <w:rPr>
          <w:lang w:val="en-US"/>
        </w:rPr>
        <w:t>7</w:t>
      </w:r>
      <w:r w:rsidR="002E1CFC">
        <w:rPr>
          <w:lang w:val="en-US"/>
        </w:rPr>
        <w:t>.2005)</w:t>
      </w:r>
    </w:p>
    <w:tbl>
      <w:tblPr>
        <w:tblStyle w:val="Koordinatnamreatabele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2E1CFC"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Oblik rada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broj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rada (min)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specifične pripreme(min)</w:t>
            </w:r>
          </w:p>
        </w:tc>
        <w:tc>
          <w:tcPr>
            <w:tcW w:w="1772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opšte pripreme(min)</w:t>
            </w:r>
          </w:p>
        </w:tc>
      </w:tr>
      <w:tr w:rsidR="002E1CFC">
        <w:tc>
          <w:tcPr>
            <w:tcW w:w="1771" w:type="dxa"/>
          </w:tcPr>
          <w:p w:rsidR="002E1CFC" w:rsidRPr="00E40DB3" w:rsidRDefault="002E1CFC" w:rsidP="001255B9">
            <w:pPr>
              <w:jc w:val="center"/>
              <w:rPr>
                <w:b/>
                <w:lang w:val="en-US"/>
              </w:rPr>
            </w:pPr>
            <w:r w:rsidRPr="00E40DB3">
              <w:rPr>
                <w:b/>
                <w:lang w:val="en-US"/>
              </w:rPr>
              <w:t>Trening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435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  <w:tc>
          <w:tcPr>
            <w:tcW w:w="1772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</w:tr>
      <w:tr w:rsidR="002E1CFC">
        <w:tc>
          <w:tcPr>
            <w:tcW w:w="1771" w:type="dxa"/>
          </w:tcPr>
          <w:p w:rsidR="002E1CFC" w:rsidRDefault="002E1CFC" w:rsidP="004776A4">
            <w:pPr>
              <w:rPr>
                <w:lang w:val="en-US"/>
              </w:rPr>
            </w:pPr>
            <w:r>
              <w:rPr>
                <w:lang w:val="en-US"/>
              </w:rPr>
              <w:t>a) košarkaški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390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  <w:tc>
          <w:tcPr>
            <w:tcW w:w="1772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E1CFC">
        <w:tc>
          <w:tcPr>
            <w:tcW w:w="1771" w:type="dxa"/>
          </w:tcPr>
          <w:p w:rsidR="002E1CFC" w:rsidRDefault="002E1CFC" w:rsidP="004776A4">
            <w:pPr>
              <w:rPr>
                <w:lang w:val="en-US"/>
              </w:rPr>
            </w:pPr>
            <w:r>
              <w:rPr>
                <w:lang w:val="en-US"/>
              </w:rPr>
              <w:t>b) rad u teretani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2E1CFC">
        <w:tc>
          <w:tcPr>
            <w:tcW w:w="1771" w:type="dxa"/>
          </w:tcPr>
          <w:p w:rsidR="002E1CFC" w:rsidRDefault="00B72974" w:rsidP="004776A4">
            <w:pPr>
              <w:rPr>
                <w:lang w:val="en-US"/>
              </w:rPr>
            </w:pPr>
            <w:r>
              <w:rPr>
                <w:lang w:val="en-US"/>
              </w:rPr>
              <w:t xml:space="preserve">c) opšta fizička </w:t>
            </w:r>
            <w:r w:rsidR="002E1CFC">
              <w:rPr>
                <w:lang w:val="en-US"/>
              </w:rPr>
              <w:t>priprema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E1CFC">
        <w:tc>
          <w:tcPr>
            <w:tcW w:w="1771" w:type="dxa"/>
          </w:tcPr>
          <w:p w:rsidR="002E1CFC" w:rsidRDefault="002E1CFC" w:rsidP="004776A4">
            <w:pPr>
              <w:rPr>
                <w:lang w:val="en-US"/>
              </w:rPr>
            </w:pPr>
            <w:r>
              <w:rPr>
                <w:lang w:val="en-US"/>
              </w:rPr>
              <w:t>d) kombinovani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E1CFC">
        <w:tc>
          <w:tcPr>
            <w:tcW w:w="1771" w:type="dxa"/>
          </w:tcPr>
          <w:p w:rsidR="002E1CFC" w:rsidRPr="00E40DB3" w:rsidRDefault="002E1CFC" w:rsidP="001255B9">
            <w:pPr>
              <w:jc w:val="center"/>
              <w:rPr>
                <w:b/>
                <w:lang w:val="en-US"/>
              </w:rPr>
            </w:pPr>
            <w:r w:rsidRPr="00E40DB3">
              <w:rPr>
                <w:b/>
                <w:lang w:val="en-US"/>
              </w:rPr>
              <w:t>Utakmic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772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E1CFC">
        <w:tc>
          <w:tcPr>
            <w:tcW w:w="1771" w:type="dxa"/>
          </w:tcPr>
          <w:p w:rsidR="002E1CFC" w:rsidRDefault="00B72974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Ukup</w:t>
            </w:r>
            <w:r w:rsidR="002E1CFC">
              <w:rPr>
                <w:lang w:val="en-US"/>
              </w:rPr>
              <w:t>no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795</w:t>
            </w:r>
          </w:p>
        </w:tc>
        <w:tc>
          <w:tcPr>
            <w:tcW w:w="1771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 (81,8%)</w:t>
            </w:r>
          </w:p>
        </w:tc>
        <w:tc>
          <w:tcPr>
            <w:tcW w:w="1772" w:type="dxa"/>
          </w:tcPr>
          <w:p w:rsidR="002E1CFC" w:rsidRDefault="002E1CFC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 (18,2%)</w:t>
            </w:r>
          </w:p>
        </w:tc>
      </w:tr>
    </w:tbl>
    <w:p w:rsidR="002E1CFC" w:rsidRDefault="002E1CFC" w:rsidP="001255B9">
      <w:pPr>
        <w:ind w:firstLine="1440"/>
        <w:jc w:val="center"/>
        <w:rPr>
          <w:lang w:val="en-US"/>
        </w:rPr>
      </w:pPr>
    </w:p>
    <w:p w:rsidR="00275264" w:rsidRPr="003A0B77" w:rsidRDefault="00275264" w:rsidP="00275264">
      <w:pPr>
        <w:ind w:firstLine="1440"/>
      </w:pPr>
      <w:r>
        <w:rPr>
          <w:b/>
          <w:lang w:val="en-US"/>
        </w:rPr>
        <w:t>Osmi</w:t>
      </w:r>
      <w:r w:rsidRPr="00CF0BC2">
        <w:rPr>
          <w:b/>
          <w:lang w:val="en-US"/>
        </w:rPr>
        <w:t xml:space="preserve"> mikrociklus</w:t>
      </w:r>
      <w:r>
        <w:rPr>
          <w:lang w:val="en-US"/>
        </w:rPr>
        <w:t xml:space="preserve"> (tabela br.9) je tipičan turnirski takmičerski mikrociklus. U sedam dana odigrano je pet utakmica i održana su četiri treninga. Ukupan obim je praktično isti kao u prvom takmičarskom mikrociklusu. </w:t>
      </w:r>
      <w:r w:rsidR="0018251F">
        <w:rPr>
          <w:lang w:val="en-US"/>
        </w:rPr>
        <w:t>Ukupni t</w:t>
      </w:r>
      <w:r>
        <w:rPr>
          <w:lang w:val="en-US"/>
        </w:rPr>
        <w:t xml:space="preserve">renažni obim je drastično </w:t>
      </w:r>
      <w:r w:rsidR="0018251F">
        <w:rPr>
          <w:lang w:val="en-US"/>
        </w:rPr>
        <w:t>smanjen i bio je skoro isključivo posvećen specifičnom treningu (92,9%) i to ekipnoj taktici, vežbanju kontrana</w:t>
      </w:r>
      <w:r w:rsidR="003A0B77">
        <w:rPr>
          <w:lang w:val="en-US"/>
        </w:rPr>
        <w:t>pada i šutiranju.</w:t>
      </w:r>
    </w:p>
    <w:p w:rsidR="00275264" w:rsidRDefault="00275264" w:rsidP="001255B9">
      <w:pPr>
        <w:ind w:firstLine="1440"/>
        <w:jc w:val="center"/>
        <w:rPr>
          <w:lang w:val="en-US"/>
        </w:rPr>
      </w:pPr>
    </w:p>
    <w:p w:rsidR="001255B9" w:rsidRDefault="001255B9" w:rsidP="00C92AF1">
      <w:pPr>
        <w:ind w:firstLine="1440"/>
        <w:rPr>
          <w:lang w:val="en-US"/>
        </w:rPr>
      </w:pPr>
    </w:p>
    <w:p w:rsidR="001255B9" w:rsidRDefault="000C1F02" w:rsidP="000C1F02">
      <w:pPr>
        <w:rPr>
          <w:lang w:val="en-US"/>
        </w:rPr>
      </w:pPr>
      <w:r>
        <w:rPr>
          <w:lang w:val="en-US"/>
        </w:rPr>
        <w:t xml:space="preserve">Tabela br.9 </w:t>
      </w:r>
      <w:r w:rsidR="00B72974">
        <w:rPr>
          <w:lang w:val="en-US"/>
        </w:rPr>
        <w:t>OSMI MIKROCIKLUS-</w:t>
      </w:r>
      <w:r w:rsidR="00B72974">
        <w:t>takmičarski</w:t>
      </w:r>
      <w:r w:rsidR="00B72974">
        <w:rPr>
          <w:lang w:val="en-US"/>
        </w:rPr>
        <w:t xml:space="preserve"> (18.07.2005-24.07</w:t>
      </w:r>
      <w:r w:rsidR="001255B9">
        <w:rPr>
          <w:lang w:val="en-US"/>
        </w:rPr>
        <w:t>.2005)</w:t>
      </w:r>
    </w:p>
    <w:tbl>
      <w:tblPr>
        <w:tblStyle w:val="Koordinatnamreatabele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1255B9"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Oblik rada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broj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rada (min)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specifične pripreme(min)</w:t>
            </w:r>
          </w:p>
        </w:tc>
        <w:tc>
          <w:tcPr>
            <w:tcW w:w="1772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obim opšte pripreme(min)</w:t>
            </w:r>
          </w:p>
        </w:tc>
      </w:tr>
      <w:tr w:rsidR="001255B9">
        <w:tc>
          <w:tcPr>
            <w:tcW w:w="1771" w:type="dxa"/>
          </w:tcPr>
          <w:p w:rsidR="001255B9" w:rsidRPr="00E40DB3" w:rsidRDefault="001255B9" w:rsidP="001255B9">
            <w:pPr>
              <w:jc w:val="center"/>
              <w:rPr>
                <w:b/>
                <w:lang w:val="en-US"/>
              </w:rPr>
            </w:pPr>
            <w:r w:rsidRPr="00E40DB3">
              <w:rPr>
                <w:b/>
                <w:lang w:val="en-US"/>
              </w:rPr>
              <w:t>Trening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72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255B9">
        <w:tc>
          <w:tcPr>
            <w:tcW w:w="1771" w:type="dxa"/>
          </w:tcPr>
          <w:p w:rsidR="001255B9" w:rsidRDefault="001255B9" w:rsidP="004776A4">
            <w:pPr>
              <w:rPr>
                <w:lang w:val="en-US"/>
              </w:rPr>
            </w:pPr>
            <w:r>
              <w:rPr>
                <w:lang w:val="en-US"/>
              </w:rPr>
              <w:t>a) košarkaški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72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1255B9">
        <w:tc>
          <w:tcPr>
            <w:tcW w:w="1771" w:type="dxa"/>
          </w:tcPr>
          <w:p w:rsidR="001255B9" w:rsidRDefault="001255B9" w:rsidP="004776A4">
            <w:pPr>
              <w:rPr>
                <w:lang w:val="en-US"/>
              </w:rPr>
            </w:pPr>
            <w:r>
              <w:rPr>
                <w:lang w:val="en-US"/>
              </w:rPr>
              <w:t>b) rad u teretani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255B9">
        <w:tc>
          <w:tcPr>
            <w:tcW w:w="1771" w:type="dxa"/>
          </w:tcPr>
          <w:p w:rsidR="001255B9" w:rsidRDefault="001255B9" w:rsidP="004776A4">
            <w:pPr>
              <w:rPr>
                <w:lang w:val="en-US"/>
              </w:rPr>
            </w:pPr>
            <w:r>
              <w:rPr>
                <w:lang w:val="en-US"/>
              </w:rPr>
              <w:t>c) opšta fizička priprema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255B9">
        <w:tc>
          <w:tcPr>
            <w:tcW w:w="1771" w:type="dxa"/>
          </w:tcPr>
          <w:p w:rsidR="001255B9" w:rsidRDefault="001255B9" w:rsidP="004776A4">
            <w:pPr>
              <w:rPr>
                <w:lang w:val="en-US"/>
              </w:rPr>
            </w:pPr>
            <w:r>
              <w:rPr>
                <w:lang w:val="en-US"/>
              </w:rPr>
              <w:t>d) kombinovani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2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255B9">
        <w:tc>
          <w:tcPr>
            <w:tcW w:w="1771" w:type="dxa"/>
          </w:tcPr>
          <w:p w:rsidR="001255B9" w:rsidRPr="00E40DB3" w:rsidRDefault="001255B9" w:rsidP="001255B9">
            <w:pPr>
              <w:jc w:val="center"/>
              <w:rPr>
                <w:b/>
                <w:lang w:val="en-US"/>
              </w:rPr>
            </w:pPr>
            <w:r w:rsidRPr="00E40DB3">
              <w:rPr>
                <w:b/>
                <w:lang w:val="en-US"/>
              </w:rPr>
              <w:t>Utakmic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772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255B9"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Ukupno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840</w:t>
            </w:r>
          </w:p>
        </w:tc>
        <w:tc>
          <w:tcPr>
            <w:tcW w:w="1771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780 (92,9%)</w:t>
            </w:r>
          </w:p>
        </w:tc>
        <w:tc>
          <w:tcPr>
            <w:tcW w:w="1772" w:type="dxa"/>
          </w:tcPr>
          <w:p w:rsidR="001255B9" w:rsidRDefault="001255B9" w:rsidP="0012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 (7,1%)</w:t>
            </w:r>
          </w:p>
        </w:tc>
      </w:tr>
    </w:tbl>
    <w:p w:rsidR="001255B9" w:rsidRDefault="001255B9" w:rsidP="001255B9">
      <w:pPr>
        <w:ind w:firstLine="1440"/>
        <w:jc w:val="center"/>
        <w:rPr>
          <w:lang w:val="en-US"/>
        </w:rPr>
      </w:pPr>
    </w:p>
    <w:p w:rsidR="00536E04" w:rsidRDefault="00536E04" w:rsidP="001255B9">
      <w:pPr>
        <w:ind w:firstLine="1440"/>
        <w:jc w:val="center"/>
        <w:rPr>
          <w:lang w:val="en-US"/>
        </w:rPr>
      </w:pPr>
    </w:p>
    <w:p w:rsidR="00EE2391" w:rsidRDefault="009425BD" w:rsidP="009425BD">
      <w:pPr>
        <w:ind w:firstLine="1440"/>
        <w:rPr>
          <w:lang w:val="en-US"/>
        </w:rPr>
      </w:pPr>
      <w:r>
        <w:rPr>
          <w:lang w:val="en-US"/>
        </w:rPr>
        <w:t>Ako se ceo period pripreme i takmičenje sagleda u celini, interesantno je za komentar nekoliko stvari. Opšta</w:t>
      </w:r>
      <w:r w:rsidR="00591836">
        <w:rPr>
          <w:lang w:val="en-US"/>
        </w:rPr>
        <w:t xml:space="preserve"> pripre</w:t>
      </w:r>
      <w:r w:rsidR="003A0B77">
        <w:rPr>
          <w:lang w:val="en-US"/>
        </w:rPr>
        <w:t>ma, u koju je uračunat rad u teretani, trčanje u prirodi, vežbe sa vijačama i medicinkama, vežbe rastezanja, vežbe snage u sali i deo zagrevanja u treningu koji je realizovan bez lopte, činila je značajan  deo pripreme sa ukupnim obim</w:t>
      </w:r>
      <w:r w:rsidR="00591836">
        <w:rPr>
          <w:lang w:val="en-US"/>
        </w:rPr>
        <w:t>om</w:t>
      </w:r>
      <w:r w:rsidR="003A0B77">
        <w:rPr>
          <w:lang w:val="en-US"/>
        </w:rPr>
        <w:t xml:space="preserve"> od 2689 minuta ili 32,2% ukupnog trenažnog rada. S obzirom da je reč o kategoriji juniorki, koje se još uvek nalaze u svojoj biološkoj i sportskoj fazi razvoja, ovaj procenat u potpunosti odgovara zahtevima teorije sportskog treninga. Na grafikonu br.1 se jasno vidi da je procenat opšte pripreme</w:t>
      </w:r>
      <w:r w:rsidR="00EE2391">
        <w:rPr>
          <w:lang w:val="en-US"/>
        </w:rPr>
        <w:t xml:space="preserve"> dominirao samo u prvom mikrociklusu i </w:t>
      </w:r>
      <w:r w:rsidR="00EE2391">
        <w:rPr>
          <w:lang w:val="en-US"/>
        </w:rPr>
        <w:lastRenderedPageBreak/>
        <w:t>da je stalno opadao tokom priprema. Na najniži nivo je došao u takmičarskim mikrociklusima.</w:t>
      </w:r>
    </w:p>
    <w:p w:rsidR="00536E04" w:rsidRDefault="00EE2391" w:rsidP="009425BD">
      <w:pPr>
        <w:ind w:firstLine="1440"/>
        <w:rPr>
          <w:lang w:val="en-US"/>
        </w:rPr>
      </w:pPr>
      <w:r>
        <w:rPr>
          <w:lang w:val="en-US"/>
        </w:rPr>
        <w:t xml:space="preserve"> S druge strane, konstantno povećanje obima specifičnog rada je logična posledica približavanja takmičenja. Veoma je interesantno videti kako je obim trenažnog specifičnog rada raspoređen po mikrociklusima (tabela br.10). </w:t>
      </w:r>
    </w:p>
    <w:p w:rsidR="00EE2391" w:rsidRDefault="00EE2391" w:rsidP="009425BD">
      <w:pPr>
        <w:ind w:firstLine="1440"/>
        <w:rPr>
          <w:lang w:val="en-US"/>
        </w:rPr>
      </w:pPr>
      <w:r>
        <w:rPr>
          <w:lang w:val="en-US"/>
        </w:rPr>
        <w:t>Individualna tehnika je zastupljena u svim trenažnim mikrociklusima, ali u manjem obimu. Individualna tehnika i taktika su procentualno najviše zastupljene u prvom mikrociklusu. Grupna taktika je svoj najveći procenat imala u drugom mikrociklusu. Ekipna taktika je procentualno bila uvek značajno zastupljena u trenažnom specifi</w:t>
      </w:r>
      <w:r w:rsidR="00E431A7">
        <w:rPr>
          <w:lang w:val="en-US"/>
        </w:rPr>
        <w:t xml:space="preserve">čnom radu u svim mikrociklusima i varira u rasponu od 25% u </w:t>
      </w:r>
      <w:r w:rsidR="00591836">
        <w:rPr>
          <w:lang w:val="en-US"/>
        </w:rPr>
        <w:t>p</w:t>
      </w:r>
      <w:r w:rsidR="00E431A7">
        <w:rPr>
          <w:lang w:val="en-US"/>
        </w:rPr>
        <w:t xml:space="preserve">rvom </w:t>
      </w:r>
      <w:r w:rsidR="00591836">
        <w:rPr>
          <w:lang w:val="en-US"/>
        </w:rPr>
        <w:t xml:space="preserve">trenažnom </w:t>
      </w:r>
      <w:r w:rsidR="00E431A7">
        <w:rPr>
          <w:lang w:val="en-US"/>
        </w:rPr>
        <w:t>mikrociklusu</w:t>
      </w:r>
      <w:r w:rsidR="00591836">
        <w:rPr>
          <w:lang w:val="en-US"/>
        </w:rPr>
        <w:t>,</w:t>
      </w:r>
      <w:r w:rsidR="00E431A7">
        <w:rPr>
          <w:lang w:val="en-US"/>
        </w:rPr>
        <w:t xml:space="preserve"> do 59% u takmičarskom mikrociklusu. Vežbanju kontranapada i šutiranju na koš značajnije vreme se posvećuje tek od trećeg mikrociklusa.</w:t>
      </w:r>
    </w:p>
    <w:p w:rsidR="00E431A7" w:rsidRDefault="00E431A7" w:rsidP="009425BD">
      <w:pPr>
        <w:ind w:firstLine="1440"/>
        <w:rPr>
          <w:lang w:val="en-US"/>
        </w:rPr>
      </w:pPr>
      <w:r>
        <w:rPr>
          <w:lang w:val="en-US"/>
        </w:rPr>
        <w:t>Iz tabele br.10 se vidi da je u ukupnom trenažnom obimu specifičnog rada podjednako vreme posvećeno individualnoj tehnici i taktici, grupnoj taktici i specifičnoj fizičkoj pripremi (od 7,6% do 9%). Malo više pažnje je posvećeno vežbanju kontranapada i šutiranju na koš (11% i 11,9%). Najviše vremena se radilo na ekipnoj taktici (43,6%), što je sasvim razumljivo.</w:t>
      </w:r>
    </w:p>
    <w:p w:rsidR="003A51A3" w:rsidRDefault="003A51A3" w:rsidP="009425BD">
      <w:pPr>
        <w:ind w:firstLine="1440"/>
        <w:rPr>
          <w:lang w:val="en-US"/>
        </w:rPr>
      </w:pPr>
    </w:p>
    <w:p w:rsidR="003A51A3" w:rsidRDefault="003A51A3" w:rsidP="003A51A3">
      <w:pPr>
        <w:rPr>
          <w:lang w:val="en-US"/>
        </w:rPr>
      </w:pPr>
      <w:r>
        <w:rPr>
          <w:lang w:val="en-US"/>
        </w:rPr>
        <w:t>Tabela br.10 Raspodela trenažnog obima specifičnog rada(u %) po mikrociklusima</w:t>
      </w:r>
    </w:p>
    <w:tbl>
      <w:tblPr>
        <w:tblStyle w:val="Koordinatnamreatabele"/>
        <w:tblW w:w="0" w:type="auto"/>
        <w:tblLook w:val="01E0" w:firstRow="1" w:lastRow="1" w:firstColumn="1" w:lastColumn="1" w:noHBand="0" w:noVBand="0"/>
      </w:tblPr>
      <w:tblGrid>
        <w:gridCol w:w="1416"/>
        <w:gridCol w:w="813"/>
        <w:gridCol w:w="813"/>
        <w:gridCol w:w="813"/>
        <w:gridCol w:w="813"/>
        <w:gridCol w:w="813"/>
        <w:gridCol w:w="813"/>
        <w:gridCol w:w="813"/>
        <w:gridCol w:w="813"/>
        <w:gridCol w:w="936"/>
      </w:tblGrid>
      <w:tr w:rsidR="003A51A3">
        <w:tc>
          <w:tcPr>
            <w:tcW w:w="885" w:type="dxa"/>
            <w:tcBorders>
              <w:bottom w:val="nil"/>
            </w:tcBorders>
          </w:tcPr>
          <w:p w:rsidR="003A51A3" w:rsidRDefault="003A51A3" w:rsidP="00FB27E7">
            <w:pPr>
              <w:rPr>
                <w:lang w:val="en-US"/>
              </w:rPr>
            </w:pPr>
          </w:p>
        </w:tc>
        <w:tc>
          <w:tcPr>
            <w:tcW w:w="885" w:type="dxa"/>
            <w:tcBorders>
              <w:right w:val="nil"/>
            </w:tcBorders>
          </w:tcPr>
          <w:p w:rsidR="003A51A3" w:rsidRDefault="003A51A3" w:rsidP="00FB27E7">
            <w:pPr>
              <w:rPr>
                <w:lang w:val="en-US"/>
              </w:rPr>
            </w:pP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86" w:type="dxa"/>
            <w:tcBorders>
              <w:left w:val="nil"/>
            </w:tcBorders>
          </w:tcPr>
          <w:p w:rsidR="003A51A3" w:rsidRDefault="003A51A3" w:rsidP="00FB27E7">
            <w:pPr>
              <w:rPr>
                <w:lang w:val="en-US"/>
              </w:rPr>
            </w:pPr>
          </w:p>
        </w:tc>
      </w:tr>
      <w:tr w:rsidR="003A51A3">
        <w:tc>
          <w:tcPr>
            <w:tcW w:w="885" w:type="dxa"/>
            <w:tcBorders>
              <w:top w:val="nil"/>
            </w:tcBorders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Sadržaj rada</w:t>
            </w:r>
          </w:p>
        </w:tc>
        <w:tc>
          <w:tcPr>
            <w:tcW w:w="885" w:type="dxa"/>
          </w:tcPr>
          <w:p w:rsidR="003A51A3" w:rsidRDefault="003A51A3" w:rsidP="00FB2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5" w:type="dxa"/>
          </w:tcPr>
          <w:p w:rsidR="003A51A3" w:rsidRDefault="003A51A3" w:rsidP="00FB2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85" w:type="dxa"/>
          </w:tcPr>
          <w:p w:rsidR="003A51A3" w:rsidRDefault="003A51A3" w:rsidP="00FB2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6" w:type="dxa"/>
          </w:tcPr>
          <w:p w:rsidR="003A51A3" w:rsidRDefault="003A51A3" w:rsidP="00FB2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6" w:type="dxa"/>
          </w:tcPr>
          <w:p w:rsidR="003A51A3" w:rsidRDefault="003A51A3" w:rsidP="00FB2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86" w:type="dxa"/>
          </w:tcPr>
          <w:p w:rsidR="003A51A3" w:rsidRDefault="003A51A3" w:rsidP="00FB2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86" w:type="dxa"/>
          </w:tcPr>
          <w:p w:rsidR="003A51A3" w:rsidRDefault="003A51A3" w:rsidP="00FB2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86" w:type="dxa"/>
          </w:tcPr>
          <w:p w:rsidR="003A51A3" w:rsidRDefault="003A51A3" w:rsidP="00FB2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ukupno</w:t>
            </w:r>
          </w:p>
        </w:tc>
      </w:tr>
      <w:tr w:rsidR="003A51A3"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individualna tehnika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 xml:space="preserve"> 5.1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 xml:space="preserve"> 7.5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11.0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 xml:space="preserve">  8.9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 xml:space="preserve">  6.5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 xml:space="preserve">  8.3</w:t>
            </w:r>
          </w:p>
        </w:tc>
        <w:tc>
          <w:tcPr>
            <w:tcW w:w="886" w:type="dxa"/>
          </w:tcPr>
          <w:p w:rsidR="003A51A3" w:rsidRPr="00BB263E" w:rsidRDefault="003A51A3" w:rsidP="00FB27E7">
            <w:pPr>
              <w:rPr>
                <w:b/>
                <w:lang w:val="en-US"/>
              </w:rPr>
            </w:pPr>
            <w:r w:rsidRPr="00BB263E">
              <w:rPr>
                <w:b/>
                <w:lang w:val="en-US"/>
              </w:rPr>
              <w:t xml:space="preserve">  9.0</w:t>
            </w:r>
          </w:p>
        </w:tc>
      </w:tr>
      <w:tr w:rsidR="003A51A3"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individualna taktika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37.5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20.3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 xml:space="preserve">  5.5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 xml:space="preserve">  4.8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6" w:type="dxa"/>
          </w:tcPr>
          <w:p w:rsidR="003A51A3" w:rsidRPr="00BB263E" w:rsidRDefault="003A51A3" w:rsidP="00FB27E7">
            <w:pPr>
              <w:rPr>
                <w:b/>
                <w:lang w:val="en-US"/>
              </w:rPr>
            </w:pPr>
            <w:r w:rsidRPr="00BB263E">
              <w:rPr>
                <w:b/>
                <w:lang w:val="en-US"/>
              </w:rPr>
              <w:t xml:space="preserve">  8.5</w:t>
            </w:r>
          </w:p>
        </w:tc>
      </w:tr>
      <w:tr w:rsidR="003A51A3"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grupna taktika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23.7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13.7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 xml:space="preserve">  8.3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 xml:space="preserve">  2.4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6" w:type="dxa"/>
          </w:tcPr>
          <w:p w:rsidR="003A51A3" w:rsidRPr="00BB263E" w:rsidRDefault="003A51A3" w:rsidP="00FB27E7">
            <w:pPr>
              <w:rPr>
                <w:b/>
                <w:lang w:val="en-US"/>
              </w:rPr>
            </w:pPr>
            <w:r w:rsidRPr="00BB263E">
              <w:rPr>
                <w:b/>
                <w:lang w:val="en-US"/>
              </w:rPr>
              <w:t xml:space="preserve">  7.6</w:t>
            </w:r>
          </w:p>
        </w:tc>
      </w:tr>
      <w:tr w:rsidR="003A51A3"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ekipna taktika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47.5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49.1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33.6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38.4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48.8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59.0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47.2</w:t>
            </w:r>
          </w:p>
        </w:tc>
        <w:tc>
          <w:tcPr>
            <w:tcW w:w="886" w:type="dxa"/>
          </w:tcPr>
          <w:p w:rsidR="003A51A3" w:rsidRPr="00BB263E" w:rsidRDefault="003A51A3" w:rsidP="00FB27E7">
            <w:pPr>
              <w:rPr>
                <w:b/>
                <w:lang w:val="en-US"/>
              </w:rPr>
            </w:pPr>
            <w:r w:rsidRPr="00BB263E">
              <w:rPr>
                <w:b/>
                <w:lang w:val="en-US"/>
              </w:rPr>
              <w:t>43.6</w:t>
            </w:r>
          </w:p>
        </w:tc>
      </w:tr>
      <w:tr w:rsidR="003A51A3"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 xml:space="preserve">kontranapad     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 xml:space="preserve">  3.4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15.1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 xml:space="preserve">  5.5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 xml:space="preserve">  8.9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11.5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33.3</w:t>
            </w:r>
          </w:p>
        </w:tc>
        <w:tc>
          <w:tcPr>
            <w:tcW w:w="886" w:type="dxa"/>
          </w:tcPr>
          <w:p w:rsidR="003A51A3" w:rsidRPr="00BB263E" w:rsidRDefault="003A51A3" w:rsidP="00FB27E7">
            <w:pPr>
              <w:rPr>
                <w:b/>
                <w:lang w:val="en-US"/>
              </w:rPr>
            </w:pPr>
            <w:r w:rsidRPr="00BB263E">
              <w:rPr>
                <w:b/>
                <w:lang w:val="en-US"/>
              </w:rPr>
              <w:t>11.0</w:t>
            </w:r>
          </w:p>
        </w:tc>
      </w:tr>
      <w:tr w:rsidR="003A51A3"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šutiranje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 xml:space="preserve">  5.7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23.2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15.7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22.9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16.4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11.2</w:t>
            </w:r>
          </w:p>
        </w:tc>
        <w:tc>
          <w:tcPr>
            <w:tcW w:w="886" w:type="dxa"/>
          </w:tcPr>
          <w:p w:rsidR="003A51A3" w:rsidRPr="00BB263E" w:rsidRDefault="003A51A3" w:rsidP="00FB27E7">
            <w:pPr>
              <w:rPr>
                <w:b/>
                <w:lang w:val="en-US"/>
              </w:rPr>
            </w:pPr>
            <w:r w:rsidRPr="00BB263E">
              <w:rPr>
                <w:b/>
                <w:lang w:val="en-US"/>
              </w:rPr>
              <w:t>11.9</w:t>
            </w:r>
          </w:p>
        </w:tc>
      </w:tr>
      <w:tr w:rsidR="003A51A3"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spec. fizička priprema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5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22.6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 xml:space="preserve">  7.5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 xml:space="preserve">  9.4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13.1</w:t>
            </w:r>
          </w:p>
        </w:tc>
        <w:tc>
          <w:tcPr>
            <w:tcW w:w="886" w:type="dxa"/>
          </w:tcPr>
          <w:p w:rsidR="003A51A3" w:rsidRDefault="003A51A3" w:rsidP="00FB27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6" w:type="dxa"/>
          </w:tcPr>
          <w:p w:rsidR="003A51A3" w:rsidRPr="00BB263E" w:rsidRDefault="003A51A3" w:rsidP="00FB27E7">
            <w:pPr>
              <w:rPr>
                <w:b/>
                <w:lang w:val="en-US"/>
              </w:rPr>
            </w:pPr>
            <w:r w:rsidRPr="00BB263E">
              <w:rPr>
                <w:b/>
                <w:lang w:val="en-US"/>
              </w:rPr>
              <w:t xml:space="preserve">  8.4</w:t>
            </w:r>
          </w:p>
        </w:tc>
      </w:tr>
    </w:tbl>
    <w:p w:rsidR="003A51A3" w:rsidRDefault="003A51A3" w:rsidP="009425BD">
      <w:pPr>
        <w:ind w:firstLine="1440"/>
        <w:rPr>
          <w:lang w:val="en-US"/>
        </w:rPr>
      </w:pPr>
    </w:p>
    <w:p w:rsidR="00E431A7" w:rsidRDefault="00E431A7" w:rsidP="009425BD">
      <w:pPr>
        <w:ind w:firstLine="1440"/>
        <w:rPr>
          <w:lang w:val="en-US"/>
        </w:rPr>
      </w:pPr>
      <w:r>
        <w:rPr>
          <w:lang w:val="en-US"/>
        </w:rPr>
        <w:t>Dinamika ukupnog obima rada, kao zbir trenažnog i takmičarskog (utakmice) obima, prikazana je na grafikonu br.2. Najmanji obim rada je u prvom mikrociklusu, ali je on trajao dva dana kraće od drugih mikrociklusa</w:t>
      </w:r>
      <w:r w:rsidR="00682C24">
        <w:rPr>
          <w:lang w:val="en-US"/>
        </w:rPr>
        <w:t>. Kada se uporede prosečni dnevni obimi rada, dinamika ukupnog obima je veoma slična. Obim se zadržava na veoma visokom nivou u trenažnim mikrosiklusima. Prosečni dnevni obium rada u trenažnim mikrociklusima je 167 minuta. U dva takmičarska mikrociklusa ukupni obim (795 i 840) i prosečni dnevni obim (116 i 120min) se značajno smanjuju. Uglavnom ih čini vreme na utakmicama (58,7%), a znatno manje vreme na treninzima (41,3%).</w:t>
      </w:r>
    </w:p>
    <w:p w:rsidR="00682C24" w:rsidRDefault="00682C24" w:rsidP="009425BD">
      <w:pPr>
        <w:ind w:firstLine="1440"/>
        <w:rPr>
          <w:lang w:val="en-US"/>
        </w:rPr>
      </w:pPr>
      <w:r>
        <w:rPr>
          <w:lang w:val="en-US"/>
        </w:rPr>
        <w:t>Ukupan obim rada u trenažnim mikrociklusima (6710 min) u velikom procentu čini vreme treninga (5510</w:t>
      </w:r>
      <w:r w:rsidR="00591836">
        <w:rPr>
          <w:lang w:val="en-US"/>
        </w:rPr>
        <w:t xml:space="preserve"> </w:t>
      </w:r>
      <w:r>
        <w:rPr>
          <w:lang w:val="en-US"/>
        </w:rPr>
        <w:t xml:space="preserve">min ili 82,1%), dok 10 pripremnih utakmica zahvata 1200 minuta ili 17,9% ukupnog obima. Utakmice su organizovane u svim mikrociklusima izuzev u prvom, sa adekvatnim protivnicima. Njihov raspored po </w:t>
      </w:r>
      <w:r>
        <w:rPr>
          <w:lang w:val="en-US"/>
        </w:rPr>
        <w:lastRenderedPageBreak/>
        <w:t>mikrociklusima nije logičan</w:t>
      </w:r>
      <w:r w:rsidR="00591836">
        <w:rPr>
          <w:lang w:val="en-US"/>
        </w:rPr>
        <w:t>,</w:t>
      </w:r>
      <w:r w:rsidR="00DA0CB4">
        <w:rPr>
          <w:lang w:val="en-US"/>
        </w:rPr>
        <w:t xml:space="preserve"> jer je u drugom i trećem mikrociklusu odigrano ukupno čak šest utakmica. To je bilo uslovljeno mogućnostima protivnika (reprezentecije Turske i Makedonije) da doputuju u našu zemlju. Kasnije su odigrane još četiri utakmice, a posebno je bilo dobro što je protivnik u dve utakmice u petom mikrociklusu bila izvanredna reprezentacija Španije. Osam utakmica sa drugim reprezentacijama bio je pun pogodak, jer su ovi mečevi na vreme otkrili mnoge kolektivne i individualne prednosti i nedostatke.</w:t>
      </w:r>
    </w:p>
    <w:p w:rsidR="00DA0CB4" w:rsidRDefault="00DA0CB4" w:rsidP="009425BD">
      <w:pPr>
        <w:ind w:firstLine="1440"/>
        <w:rPr>
          <w:lang w:val="en-US"/>
        </w:rPr>
      </w:pPr>
      <w:r>
        <w:rPr>
          <w:lang w:val="en-US"/>
        </w:rPr>
        <w:t>Za razliku od obima rada, intenzitet rada se znatno teže prati i za to je potrebna odgovarajuća aparatura koju reprezentacija nije imala. Ipak, iz sadržaja rada se vidi da je intenzitet postepeno rastao u trenažni</w:t>
      </w:r>
      <w:r w:rsidR="00591836">
        <w:rPr>
          <w:lang w:val="en-US"/>
        </w:rPr>
        <w:t>m mikrociklusima. Ukupno optereć</w:t>
      </w:r>
      <w:r>
        <w:rPr>
          <w:lang w:val="en-US"/>
        </w:rPr>
        <w:t>enje, kao suma obima i intenziteta</w:t>
      </w:r>
      <w:r w:rsidR="00591836">
        <w:rPr>
          <w:lang w:val="en-US"/>
        </w:rPr>
        <w:t>,</w:t>
      </w:r>
      <w:r>
        <w:rPr>
          <w:lang w:val="en-US"/>
        </w:rPr>
        <w:t xml:space="preserve"> najveću vrednost  je dostiglo u petom i šestom mikrociklusu. Ovo je omogućilo da se naglim smanje</w:t>
      </w:r>
      <w:r w:rsidR="00916732">
        <w:rPr>
          <w:lang w:val="en-US"/>
        </w:rPr>
        <w:t xml:space="preserve">njem opterećenja po obimu, u prvom takmičarskom mikrociklusu, obezbedi kumulativni trenažni efekat. On je </w:t>
      </w:r>
      <w:r w:rsidR="00591836">
        <w:rPr>
          <w:lang w:val="en-US"/>
        </w:rPr>
        <w:t xml:space="preserve">naročito </w:t>
      </w:r>
      <w:r w:rsidR="00916732">
        <w:rPr>
          <w:lang w:val="en-US"/>
        </w:rPr>
        <w:t>do izražaja došao u drugom takmičarskom mikrociklusu. Moglo bi se reći da je ovo izuzetno važno za turnirski sistem takmičenja u kome se odlučujuće utakmice igraju tek u drugom delu takmičenja.</w:t>
      </w:r>
    </w:p>
    <w:p w:rsidR="00916732" w:rsidRDefault="00916732" w:rsidP="009425BD">
      <w:pPr>
        <w:ind w:firstLine="1440"/>
        <w:rPr>
          <w:lang w:val="en-US"/>
        </w:rPr>
      </w:pPr>
      <w:r>
        <w:rPr>
          <w:lang w:val="en-US"/>
        </w:rPr>
        <w:t>Posepeno gomilanje opterećenja i veliki sumarni obimi ostvareni su treniranjem dva puta dnevno. U prvih 40 dana pripreme (trenažni mikrociklusi), 25 dana se tako treniralo. U 14 dana se treniralo jedanput, a bio je samo jedan slobodan dan. Ovo je bilo moguće jer se naročita pažnja posvećivala različitoj usmerenosti treninga. U dva takmičarska mikrociklusa u 14 dana, čak 9 puta dnevni napori su bili jednokratni uz jedan slobodan dan</w:t>
      </w:r>
      <w:r w:rsidR="000C6A74">
        <w:rPr>
          <w:lang w:val="en-US"/>
        </w:rPr>
        <w:t>.</w:t>
      </w:r>
    </w:p>
    <w:p w:rsidR="000C6A74" w:rsidRDefault="000C6A74" w:rsidP="009425BD">
      <w:pPr>
        <w:ind w:firstLine="1440"/>
        <w:rPr>
          <w:lang w:val="en-US"/>
        </w:rPr>
      </w:pPr>
      <w:r>
        <w:rPr>
          <w:lang w:val="en-US"/>
        </w:rPr>
        <w:t>Ovako obiman posao bio je moguć samo zajedničkim naporom igračica i stručnog štaba koga su, pored glavnog trenera, činili dva pomoćna trenera, kondicioni trener, psiholog i fizioterapeut.</w:t>
      </w:r>
    </w:p>
    <w:p w:rsidR="000C6A74" w:rsidRDefault="000C6A74" w:rsidP="009425BD">
      <w:pPr>
        <w:ind w:firstLine="1440"/>
        <w:rPr>
          <w:lang w:val="en-US"/>
        </w:rPr>
      </w:pPr>
      <w:r>
        <w:rPr>
          <w:lang w:val="en-US"/>
        </w:rPr>
        <w:t>Bitno je naglasiti da je plan priprema bio veoma precizno sačinjen u novembru 2004. godine, šest meseci pre početka priprema. Sve vreme je glavni trener pratio statistiku igre onih igračica na koje je računao i brzinu njihovog napredovanja.</w:t>
      </w:r>
    </w:p>
    <w:p w:rsidR="00536E04" w:rsidRDefault="000C6A74" w:rsidP="000C6A74">
      <w:pPr>
        <w:ind w:firstLine="1440"/>
        <w:rPr>
          <w:lang w:val="en-US"/>
        </w:rPr>
      </w:pPr>
      <w:r>
        <w:rPr>
          <w:lang w:val="en-US"/>
        </w:rPr>
        <w:t>I još nešto, veoma važno. Svaki trening je pažljivo planiran, a zapisivano je sve što je realizovano od prvog dana do finala svetkog prvenstva. Bez takve detaljne, precizne i sistematske evidencije, analize, iznete u ovom članku, nisu moguće.</w:t>
      </w:r>
    </w:p>
    <w:p w:rsidR="00536E04" w:rsidRPr="000A10A6" w:rsidRDefault="00536E04" w:rsidP="001255B9">
      <w:pPr>
        <w:ind w:firstLine="1440"/>
        <w:jc w:val="center"/>
        <w:rPr>
          <w:lang w:val="en-US"/>
        </w:rPr>
      </w:pPr>
    </w:p>
    <w:p w:rsidR="00536E04" w:rsidRDefault="00536E04" w:rsidP="001255B9">
      <w:pPr>
        <w:ind w:firstLine="1440"/>
        <w:jc w:val="center"/>
        <w:rPr>
          <w:lang w:val="en-US"/>
        </w:rPr>
      </w:pPr>
    </w:p>
    <w:p w:rsidR="00D9013F" w:rsidRDefault="00D9013F" w:rsidP="001255B9">
      <w:pPr>
        <w:ind w:firstLine="1440"/>
        <w:jc w:val="center"/>
        <w:rPr>
          <w:lang w:val="en-US"/>
        </w:rPr>
      </w:pPr>
    </w:p>
    <w:p w:rsidR="00D9013F" w:rsidRPr="000A10A6" w:rsidRDefault="00D9013F" w:rsidP="001255B9">
      <w:pPr>
        <w:ind w:firstLine="1440"/>
        <w:jc w:val="center"/>
        <w:rPr>
          <w:lang w:val="en-US"/>
        </w:rPr>
      </w:pPr>
    </w:p>
    <w:p w:rsidR="00D9013F" w:rsidRDefault="00D9013F" w:rsidP="001255B9">
      <w:pPr>
        <w:ind w:firstLine="1440"/>
        <w:jc w:val="center"/>
        <w:rPr>
          <w:lang w:val="en-US"/>
        </w:rPr>
      </w:pPr>
    </w:p>
    <w:p w:rsidR="00D9013F" w:rsidRDefault="00D9013F" w:rsidP="001255B9">
      <w:pPr>
        <w:ind w:firstLine="1440"/>
        <w:jc w:val="center"/>
        <w:rPr>
          <w:lang w:val="en-US"/>
        </w:rPr>
      </w:pPr>
    </w:p>
    <w:p w:rsidR="00D9013F" w:rsidRDefault="00D9013F" w:rsidP="001255B9">
      <w:pPr>
        <w:ind w:firstLine="1440"/>
        <w:jc w:val="center"/>
        <w:rPr>
          <w:lang w:val="en-US"/>
        </w:rPr>
      </w:pPr>
    </w:p>
    <w:p w:rsidR="00D9013F" w:rsidRDefault="00D9013F" w:rsidP="001255B9">
      <w:pPr>
        <w:ind w:firstLine="1440"/>
        <w:jc w:val="center"/>
        <w:rPr>
          <w:lang w:val="en-US"/>
        </w:rPr>
      </w:pPr>
    </w:p>
    <w:p w:rsidR="00D9013F" w:rsidRDefault="00D9013F" w:rsidP="001255B9">
      <w:pPr>
        <w:ind w:firstLine="1440"/>
        <w:jc w:val="center"/>
        <w:rPr>
          <w:lang w:val="en-US"/>
        </w:rPr>
      </w:pPr>
    </w:p>
    <w:p w:rsidR="00D9013F" w:rsidRDefault="00D9013F" w:rsidP="001255B9">
      <w:pPr>
        <w:ind w:firstLine="1440"/>
        <w:jc w:val="center"/>
        <w:rPr>
          <w:lang w:val="en-US"/>
        </w:rPr>
      </w:pPr>
    </w:p>
    <w:p w:rsidR="00D9013F" w:rsidRDefault="00D9013F" w:rsidP="001255B9">
      <w:pPr>
        <w:ind w:firstLine="1440"/>
        <w:jc w:val="center"/>
        <w:rPr>
          <w:lang w:val="en-US"/>
        </w:rPr>
      </w:pPr>
    </w:p>
    <w:p w:rsidR="00161B22" w:rsidRDefault="00161B22" w:rsidP="001255B9">
      <w:pPr>
        <w:ind w:firstLine="1440"/>
        <w:jc w:val="center"/>
        <w:rPr>
          <w:lang w:val="en-US"/>
        </w:rPr>
      </w:pPr>
    </w:p>
    <w:p w:rsidR="00161B22" w:rsidRDefault="00161B22" w:rsidP="001255B9">
      <w:pPr>
        <w:ind w:firstLine="1440"/>
        <w:jc w:val="center"/>
        <w:rPr>
          <w:lang w:val="en-US"/>
        </w:rPr>
      </w:pPr>
    </w:p>
    <w:p w:rsidR="00D9013F" w:rsidRDefault="00D9013F" w:rsidP="001255B9">
      <w:pPr>
        <w:ind w:firstLine="1440"/>
        <w:jc w:val="center"/>
        <w:rPr>
          <w:lang w:val="en-US"/>
        </w:rPr>
      </w:pPr>
    </w:p>
    <w:p w:rsidR="00D9013F" w:rsidRDefault="00D9013F" w:rsidP="001255B9">
      <w:pPr>
        <w:ind w:firstLine="1440"/>
        <w:jc w:val="center"/>
        <w:rPr>
          <w:lang w:val="en-US"/>
        </w:rPr>
      </w:pPr>
    </w:p>
    <w:p w:rsidR="00536E04" w:rsidRDefault="009F221D" w:rsidP="00B77BD0">
      <w:pPr>
        <w:ind w:left="2160" w:firstLine="1440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457200</wp:posOffset>
            </wp:positionV>
            <wp:extent cx="5476875" cy="3162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BD0">
        <w:rPr>
          <w:lang w:val="en-US"/>
        </w:rPr>
        <w:t>Grafikon br.1</w:t>
      </w: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firstLine="1440"/>
        <w:rPr>
          <w:lang w:val="en-US"/>
        </w:rPr>
      </w:pPr>
    </w:p>
    <w:p w:rsidR="00B77BD0" w:rsidRDefault="00B77BD0" w:rsidP="00B77BD0">
      <w:pPr>
        <w:ind w:left="1440" w:firstLine="1440"/>
        <w:rPr>
          <w:lang w:val="en-US"/>
        </w:rPr>
      </w:pPr>
    </w:p>
    <w:p w:rsidR="00B77BD0" w:rsidRPr="00B77BD0" w:rsidRDefault="009F221D" w:rsidP="00B77BD0">
      <w:pPr>
        <w:ind w:left="1440" w:firstLine="144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374015</wp:posOffset>
            </wp:positionV>
            <wp:extent cx="5486400" cy="2705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BD0">
        <w:rPr>
          <w:lang w:val="en-US"/>
        </w:rPr>
        <w:t>Grafikon br.2</w:t>
      </w:r>
    </w:p>
    <w:sectPr w:rsidR="00B77BD0" w:rsidRPr="00B77BD0" w:rsidSect="003A51A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603" w:rsidRDefault="00B32603">
      <w:r>
        <w:separator/>
      </w:r>
    </w:p>
  </w:endnote>
  <w:endnote w:type="continuationSeparator" w:id="0">
    <w:p w:rsidR="00B32603" w:rsidRDefault="00B3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A3" w:rsidRDefault="00CB18A3" w:rsidP="00FB27E7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18A3" w:rsidRDefault="00CB18A3" w:rsidP="003A51A3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A3" w:rsidRDefault="00CB18A3" w:rsidP="00FB27E7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F221D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CB18A3" w:rsidRDefault="00CB18A3" w:rsidP="003A51A3">
    <w:pPr>
      <w:pStyle w:val="Podnojestranic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603" w:rsidRDefault="00B32603">
      <w:r>
        <w:separator/>
      </w:r>
    </w:p>
  </w:footnote>
  <w:footnote w:type="continuationSeparator" w:id="0">
    <w:p w:rsidR="00B32603" w:rsidRDefault="00B3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7E"/>
    <w:rsid w:val="00023D7F"/>
    <w:rsid w:val="000A10A6"/>
    <w:rsid w:val="000B5CC2"/>
    <w:rsid w:val="000C1F02"/>
    <w:rsid w:val="000C6A74"/>
    <w:rsid w:val="001255B9"/>
    <w:rsid w:val="00161B22"/>
    <w:rsid w:val="00166B31"/>
    <w:rsid w:val="0018251F"/>
    <w:rsid w:val="001A064E"/>
    <w:rsid w:val="001D162F"/>
    <w:rsid w:val="001E4684"/>
    <w:rsid w:val="001E5296"/>
    <w:rsid w:val="001E7EEA"/>
    <w:rsid w:val="00213F56"/>
    <w:rsid w:val="00260C28"/>
    <w:rsid w:val="00275264"/>
    <w:rsid w:val="00284C3C"/>
    <w:rsid w:val="002E1CFC"/>
    <w:rsid w:val="00364D28"/>
    <w:rsid w:val="003A0B77"/>
    <w:rsid w:val="003A51A3"/>
    <w:rsid w:val="003B038B"/>
    <w:rsid w:val="003D0C2D"/>
    <w:rsid w:val="003F0635"/>
    <w:rsid w:val="003F6B3C"/>
    <w:rsid w:val="004776A4"/>
    <w:rsid w:val="004A0113"/>
    <w:rsid w:val="004C2CC8"/>
    <w:rsid w:val="004D5F1A"/>
    <w:rsid w:val="00536E04"/>
    <w:rsid w:val="00551697"/>
    <w:rsid w:val="00591836"/>
    <w:rsid w:val="006132EB"/>
    <w:rsid w:val="00682C24"/>
    <w:rsid w:val="006A2C9D"/>
    <w:rsid w:val="0078268D"/>
    <w:rsid w:val="007D20C1"/>
    <w:rsid w:val="00822E64"/>
    <w:rsid w:val="008259BC"/>
    <w:rsid w:val="00825E7E"/>
    <w:rsid w:val="00827DB6"/>
    <w:rsid w:val="00861AA7"/>
    <w:rsid w:val="00916732"/>
    <w:rsid w:val="009425BD"/>
    <w:rsid w:val="009F221D"/>
    <w:rsid w:val="00A74084"/>
    <w:rsid w:val="00A9108D"/>
    <w:rsid w:val="00AA6D5D"/>
    <w:rsid w:val="00B32603"/>
    <w:rsid w:val="00B72974"/>
    <w:rsid w:val="00B77BD0"/>
    <w:rsid w:val="00BA5F24"/>
    <w:rsid w:val="00BB263E"/>
    <w:rsid w:val="00C92AF1"/>
    <w:rsid w:val="00CB18A3"/>
    <w:rsid w:val="00CE18CD"/>
    <w:rsid w:val="00CE574C"/>
    <w:rsid w:val="00CF0BC2"/>
    <w:rsid w:val="00D9013F"/>
    <w:rsid w:val="00DA0CB4"/>
    <w:rsid w:val="00DC6AFA"/>
    <w:rsid w:val="00E40DB3"/>
    <w:rsid w:val="00E431A7"/>
    <w:rsid w:val="00E93810"/>
    <w:rsid w:val="00EE2391"/>
    <w:rsid w:val="00EE3F5F"/>
    <w:rsid w:val="00F3719C"/>
    <w:rsid w:val="00F40795"/>
    <w:rsid w:val="00F4680A"/>
    <w:rsid w:val="00F47E16"/>
    <w:rsid w:val="00FB27E7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5E240592"/>
  <w15:docId w15:val="{8E6F7B55-24E1-454B-8ABF-DA8B862E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5F1A"/>
    <w:rPr>
      <w:sz w:val="24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82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stranice">
    <w:name w:val="footer"/>
    <w:basedOn w:val="Normal"/>
    <w:rsid w:val="003A51A3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3A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2303</Words>
  <Characters>13133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Raspad SFR Jugoslavije na republike koje su je činile, izazvao je čitav niz negativnih promena u do tada veoma uspešnom sistemu rada u našoj košarci</vt:lpstr>
      <vt:lpstr>Raspad SFR Jugoslavije na republike koje su je činile, izazvao je čitav niz negativnih promena u do tada veoma uspešnom sistemu rada u našoj košarci</vt:lpstr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Raspad SFR Jugoslavije na republike koje su je činile, izazvao je čitav niz negativnih promena u do tada veoma uspešnom sistemu rada u našoj košarci</dc:title>
  <dc:creator>Vlada</dc:creator>
  <cp:lastModifiedBy>Vladimir</cp:lastModifiedBy>
  <cp:revision>2</cp:revision>
  <dcterms:created xsi:type="dcterms:W3CDTF">2019-03-18T21:54:00Z</dcterms:created>
  <dcterms:modified xsi:type="dcterms:W3CDTF">2019-03-18T21:54:00Z</dcterms:modified>
</cp:coreProperties>
</file>